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0FE" w:rsidRPr="00616BB1" w:rsidRDefault="000E60FE" w:rsidP="000E60FE">
      <w:pPr>
        <w:pStyle w:val="a6"/>
        <w:numPr>
          <w:ilvl w:val="0"/>
          <w:numId w:val="10"/>
        </w:numPr>
        <w:spacing w:after="120"/>
        <w:ind w:left="0" w:right="119" w:firstLine="0"/>
        <w:jc w:val="center"/>
        <w:rPr>
          <w:b/>
          <w:sz w:val="28"/>
          <w:szCs w:val="28"/>
          <w:lang w:val="ru-RU"/>
        </w:rPr>
      </w:pPr>
      <w:r w:rsidRPr="00616BB1">
        <w:rPr>
          <w:b/>
          <w:sz w:val="28"/>
          <w:szCs w:val="28"/>
          <w:lang w:val="ru-RU"/>
        </w:rPr>
        <w:t>ПОЯСНИТЕЛЬНАЯ ЗАПИСКА</w:t>
      </w:r>
    </w:p>
    <w:p w:rsidR="000E60FE" w:rsidRPr="00B97411" w:rsidRDefault="000E60FE" w:rsidP="000E60FE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97411">
        <w:rPr>
          <w:rFonts w:ascii="Times New Roman" w:hAnsi="Times New Roman" w:cs="Times New Roman"/>
          <w:sz w:val="28"/>
          <w:szCs w:val="28"/>
        </w:rPr>
        <w:t xml:space="preserve">Настоящая программа курса «Индивидуальный проект» (далее  Программа) разработана на основе Федерального государственного образовательного стандарта среднего общего образования </w:t>
      </w:r>
      <w:r w:rsidRPr="00B97411">
        <w:rPr>
          <w:rFonts w:ascii="Times New Roman" w:hAnsi="Times New Roman" w:cs="Times New Roman"/>
          <w:color w:val="333333"/>
          <w:sz w:val="28"/>
          <w:szCs w:val="28"/>
        </w:rPr>
        <w:t xml:space="preserve">с опорой на примерные программы среднего общего образования и допущенной Министерством образования Российской Федерации программы для общеобразовательных учреждений </w:t>
      </w:r>
      <w:r w:rsidRPr="00B97411">
        <w:rPr>
          <w:rFonts w:ascii="Times New Roman" w:hAnsi="Times New Roman" w:cs="Times New Roman"/>
          <w:sz w:val="28"/>
          <w:szCs w:val="28"/>
        </w:rPr>
        <w:t xml:space="preserve">«Основы проектной деятельности. 5-9 классы», авторы Голуб Г.Б., Перелыгина Е.А., </w:t>
      </w:r>
      <w:proofErr w:type="spellStart"/>
      <w:r w:rsidRPr="00B97411">
        <w:rPr>
          <w:rFonts w:ascii="Times New Roman" w:hAnsi="Times New Roman" w:cs="Times New Roman"/>
          <w:sz w:val="28"/>
          <w:szCs w:val="28"/>
        </w:rPr>
        <w:t>Чуракова</w:t>
      </w:r>
      <w:proofErr w:type="spellEnd"/>
      <w:r w:rsidRPr="00B97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7411">
        <w:rPr>
          <w:rFonts w:ascii="Times New Roman" w:hAnsi="Times New Roman" w:cs="Times New Roman"/>
          <w:sz w:val="28"/>
          <w:szCs w:val="28"/>
        </w:rPr>
        <w:t>О.В.Программы</w:t>
      </w:r>
      <w:proofErr w:type="spellEnd"/>
      <w:r w:rsidRPr="00B97411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учреждений.</w:t>
      </w:r>
      <w:proofErr w:type="gramEnd"/>
      <w:r w:rsidRPr="00B97411">
        <w:rPr>
          <w:rFonts w:ascii="Times New Roman" w:hAnsi="Times New Roman" w:cs="Times New Roman"/>
          <w:sz w:val="28"/>
          <w:szCs w:val="28"/>
        </w:rPr>
        <w:t xml:space="preserve"> Элективные курсы: Самара, 2010г</w:t>
      </w:r>
      <w:proofErr w:type="gramStart"/>
      <w:r w:rsidRPr="00B97411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B97411">
        <w:rPr>
          <w:rFonts w:ascii="Times New Roman" w:hAnsi="Times New Roman" w:cs="Times New Roman"/>
          <w:sz w:val="28"/>
          <w:szCs w:val="28"/>
        </w:rPr>
        <w:t xml:space="preserve"> </w:t>
      </w:r>
      <w:r w:rsidRPr="00B974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программы «Основы проектирования. Для старшей </w:t>
      </w:r>
      <w:proofErr w:type="spellStart"/>
      <w:r w:rsidRPr="00B97411">
        <w:rPr>
          <w:rFonts w:ascii="Times New Roman" w:hAnsi="Times New Roman" w:cs="Times New Roman"/>
          <w:bCs/>
          <w:color w:val="000000"/>
          <w:sz w:val="28"/>
          <w:szCs w:val="28"/>
        </w:rPr>
        <w:t>школы</w:t>
      </w:r>
      <w:proofErr w:type="gramStart"/>
      <w:r w:rsidRPr="00B97411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B9741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97411">
        <w:rPr>
          <w:rFonts w:ascii="Times New Roman" w:hAnsi="Times New Roman" w:cs="Times New Roman"/>
          <w:sz w:val="28"/>
          <w:szCs w:val="28"/>
        </w:rPr>
        <w:t>вторы</w:t>
      </w:r>
      <w:proofErr w:type="spellEnd"/>
      <w:r w:rsidRPr="00B97411">
        <w:rPr>
          <w:rFonts w:ascii="Times New Roman" w:hAnsi="Times New Roman" w:cs="Times New Roman"/>
          <w:sz w:val="28"/>
          <w:szCs w:val="28"/>
        </w:rPr>
        <w:t xml:space="preserve"> Голуб Г.Б</w:t>
      </w:r>
      <w:r w:rsidRPr="00B9741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9741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Ерёмина А.П.</w:t>
      </w:r>
      <w:r w:rsidRPr="00B97411">
        <w:rPr>
          <w:rFonts w:ascii="Times New Roman" w:hAnsi="Times New Roman" w:cs="Times New Roman"/>
          <w:iCs/>
          <w:color w:val="000000"/>
          <w:sz w:val="28"/>
          <w:szCs w:val="28"/>
        </w:rPr>
        <w:t>, </w:t>
      </w:r>
      <w:r w:rsidRPr="00B9741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Туркин А.К.,</w:t>
      </w:r>
      <w:r w:rsidRPr="00B97411">
        <w:rPr>
          <w:rFonts w:ascii="Times New Roman" w:hAnsi="Times New Roman" w:cs="Times New Roman"/>
          <w:sz w:val="28"/>
          <w:szCs w:val="28"/>
        </w:rPr>
        <w:t xml:space="preserve"> Самара, 2010г.</w:t>
      </w:r>
    </w:p>
    <w:p w:rsidR="000E60FE" w:rsidRPr="00B97411" w:rsidRDefault="000E60FE" w:rsidP="000E60FE">
      <w:pPr>
        <w:pStyle w:val="a6"/>
        <w:tabs>
          <w:tab w:val="left" w:pos="851"/>
        </w:tabs>
        <w:spacing w:line="242" w:lineRule="auto"/>
        <w:ind w:left="0" w:firstLine="567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Программа предн</w:t>
      </w:r>
      <w:r>
        <w:rPr>
          <w:sz w:val="28"/>
          <w:szCs w:val="28"/>
          <w:lang w:val="ru-RU"/>
        </w:rPr>
        <w:t xml:space="preserve">азначена для </w:t>
      </w:r>
      <w:proofErr w:type="gramStart"/>
      <w:r>
        <w:rPr>
          <w:sz w:val="28"/>
          <w:szCs w:val="28"/>
          <w:lang w:val="ru-RU"/>
        </w:rPr>
        <w:t>обучающихся</w:t>
      </w:r>
      <w:proofErr w:type="gramEnd"/>
      <w:r>
        <w:rPr>
          <w:sz w:val="28"/>
          <w:szCs w:val="28"/>
          <w:lang w:val="ru-RU"/>
        </w:rPr>
        <w:t xml:space="preserve"> 9 </w:t>
      </w:r>
      <w:r w:rsidRPr="00B97411">
        <w:rPr>
          <w:sz w:val="28"/>
          <w:szCs w:val="28"/>
          <w:lang w:val="ru-RU"/>
        </w:rPr>
        <w:t xml:space="preserve"> класс</w:t>
      </w:r>
      <w:r>
        <w:rPr>
          <w:sz w:val="28"/>
          <w:szCs w:val="28"/>
          <w:lang w:val="ru-RU"/>
        </w:rPr>
        <w:t>а</w:t>
      </w:r>
      <w:r w:rsidRPr="00B97411">
        <w:rPr>
          <w:sz w:val="28"/>
          <w:szCs w:val="28"/>
          <w:lang w:val="ru-RU"/>
        </w:rPr>
        <w:t xml:space="preserve">. </w:t>
      </w:r>
    </w:p>
    <w:p w:rsidR="000E60FE" w:rsidRPr="00B97411" w:rsidRDefault="000E60FE" w:rsidP="000E60FE">
      <w:pPr>
        <w:pStyle w:val="a6"/>
        <w:tabs>
          <w:tab w:val="left" w:pos="851"/>
        </w:tabs>
        <w:spacing w:line="242" w:lineRule="auto"/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Значительные изменен</w:t>
      </w:r>
      <w:r>
        <w:rPr>
          <w:sz w:val="28"/>
          <w:szCs w:val="28"/>
          <w:lang w:val="ru-RU"/>
        </w:rPr>
        <w:t xml:space="preserve">ия, происходящие в последние годы </w:t>
      </w:r>
      <w:r w:rsidRPr="00B97411">
        <w:rPr>
          <w:sz w:val="28"/>
          <w:szCs w:val="28"/>
          <w:lang w:val="ru-RU"/>
        </w:rPr>
        <w:t xml:space="preserve">в   российском   образовании, проявившиеся, в частности, в утверждении принципов личностно-ориентированного образования и индивидуального подхода к каждому ученику, сделали популярными новые методы  обучения.  Одним из них стал метод проектов в целом и метод </w:t>
      </w:r>
      <w:proofErr w:type="gramStart"/>
      <w:r w:rsidRPr="00B97411">
        <w:rPr>
          <w:sz w:val="28"/>
          <w:szCs w:val="28"/>
          <w:lang w:val="ru-RU"/>
        </w:rPr>
        <w:t>индивидуальных проектов</w:t>
      </w:r>
      <w:proofErr w:type="gramEnd"/>
      <w:r w:rsidRPr="00B97411">
        <w:rPr>
          <w:sz w:val="28"/>
          <w:szCs w:val="28"/>
          <w:lang w:val="ru-RU"/>
        </w:rPr>
        <w:t xml:space="preserve"> в частности. Согласно разрабатываемому Федеральному Государственному Образовательному Стандарту учебный план старшей школы должен включать «Индивидуальный учебный проект».</w:t>
      </w:r>
    </w:p>
    <w:p w:rsidR="000E60FE" w:rsidRPr="00B97411" w:rsidRDefault="000E60FE" w:rsidP="000E60FE">
      <w:pPr>
        <w:pStyle w:val="a6"/>
        <w:tabs>
          <w:tab w:val="left" w:pos="851"/>
        </w:tabs>
        <w:spacing w:before="2"/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Таким образом, </w:t>
      </w:r>
      <w:r w:rsidRPr="00B97411">
        <w:rPr>
          <w:b/>
          <w:i/>
          <w:sz w:val="28"/>
          <w:szCs w:val="28"/>
          <w:lang w:val="ru-RU"/>
        </w:rPr>
        <w:t xml:space="preserve">актуальность </w:t>
      </w:r>
      <w:r w:rsidRPr="00B97411">
        <w:rPr>
          <w:sz w:val="28"/>
          <w:szCs w:val="28"/>
          <w:lang w:val="ru-RU"/>
        </w:rPr>
        <w:t xml:space="preserve">данного курса обусловлена потребностью государства в активном, самостоятельном, мобильном, информационно грамотном, компетентном гражданине общества, а также необходимостью формирования учебно-познавательной компетентности  учащихся. Так как она занимает особое место в совокупности компетентностей личности, обеспечивает присвоение человеком всего целостного и разнообразного мира культуры. Более того, познавательная составляющая имманентно присутствует в остальных видах ключевых компетентностей. В тоже время результаты многочисленных исследований </w:t>
      </w:r>
      <w:r w:rsidRPr="00B97411">
        <w:rPr>
          <w:spacing w:val="-3"/>
          <w:sz w:val="28"/>
          <w:szCs w:val="28"/>
          <w:lang w:val="ru-RU"/>
        </w:rPr>
        <w:t xml:space="preserve">учёных, </w:t>
      </w:r>
      <w:r w:rsidRPr="00B97411">
        <w:rPr>
          <w:sz w:val="28"/>
          <w:szCs w:val="28"/>
          <w:lang w:val="ru-RU"/>
        </w:rPr>
        <w:t xml:space="preserve">методистов, педагогов-практиков свидетельствуют о недостаточном уровне владения учащимися ключевыми образовательными компетентностями и в том числе важнейшей из них </w:t>
      </w:r>
      <w:proofErr w:type="gramStart"/>
      <w:r w:rsidRPr="00B97411">
        <w:rPr>
          <w:sz w:val="28"/>
          <w:szCs w:val="28"/>
          <w:lang w:val="ru-RU"/>
        </w:rPr>
        <w:t>–у</w:t>
      </w:r>
      <w:proofErr w:type="gramEnd"/>
      <w:r w:rsidRPr="00B97411">
        <w:rPr>
          <w:sz w:val="28"/>
          <w:szCs w:val="28"/>
          <w:lang w:val="ru-RU"/>
        </w:rPr>
        <w:t>чебно-познавательной.</w:t>
      </w:r>
    </w:p>
    <w:p w:rsidR="000E60FE" w:rsidRPr="00B97411" w:rsidRDefault="000E60FE" w:rsidP="000E60FE">
      <w:pPr>
        <w:pStyle w:val="a6"/>
        <w:tabs>
          <w:tab w:val="left" w:pos="851"/>
        </w:tabs>
        <w:spacing w:line="274" w:lineRule="exact"/>
        <w:ind w:left="0" w:firstLine="567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Методологическая основа программы:</w:t>
      </w:r>
    </w:p>
    <w:p w:rsidR="000E60FE" w:rsidRPr="00B97411" w:rsidRDefault="000E60FE" w:rsidP="000E60FE">
      <w:pPr>
        <w:pStyle w:val="a6"/>
        <w:tabs>
          <w:tab w:val="left" w:pos="851"/>
        </w:tabs>
        <w:spacing w:before="2"/>
        <w:ind w:left="0" w:firstLine="567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-труды по теории и методологии конструирования содержания образования (Ю. К. </w:t>
      </w:r>
      <w:proofErr w:type="spellStart"/>
      <w:r w:rsidRPr="00B97411">
        <w:rPr>
          <w:sz w:val="28"/>
          <w:szCs w:val="28"/>
          <w:lang w:val="ru-RU"/>
        </w:rPr>
        <w:t>Бабанский</w:t>
      </w:r>
      <w:proofErr w:type="spellEnd"/>
      <w:r w:rsidRPr="00B97411">
        <w:rPr>
          <w:sz w:val="28"/>
          <w:szCs w:val="28"/>
          <w:lang w:val="ru-RU"/>
        </w:rPr>
        <w:t xml:space="preserve">, А. С. Кондратьев, В. С. </w:t>
      </w:r>
      <w:proofErr w:type="spellStart"/>
      <w:r w:rsidRPr="00B97411">
        <w:rPr>
          <w:sz w:val="28"/>
          <w:szCs w:val="28"/>
          <w:lang w:val="ru-RU"/>
        </w:rPr>
        <w:t>Леднев</w:t>
      </w:r>
      <w:proofErr w:type="spellEnd"/>
      <w:r w:rsidRPr="00B97411">
        <w:rPr>
          <w:sz w:val="28"/>
          <w:szCs w:val="28"/>
          <w:lang w:val="ru-RU"/>
        </w:rPr>
        <w:t xml:space="preserve">, И. Я. </w:t>
      </w:r>
      <w:proofErr w:type="spellStart"/>
      <w:r w:rsidRPr="00B97411">
        <w:rPr>
          <w:sz w:val="28"/>
          <w:szCs w:val="28"/>
          <w:lang w:val="ru-RU"/>
        </w:rPr>
        <w:t>Лернер</w:t>
      </w:r>
      <w:proofErr w:type="spellEnd"/>
      <w:r w:rsidRPr="00B97411">
        <w:rPr>
          <w:sz w:val="28"/>
          <w:szCs w:val="28"/>
          <w:lang w:val="ru-RU"/>
        </w:rPr>
        <w:t xml:space="preserve">, И. Марев, М. С. </w:t>
      </w:r>
      <w:proofErr w:type="spellStart"/>
      <w:r w:rsidRPr="00B97411">
        <w:rPr>
          <w:sz w:val="28"/>
          <w:szCs w:val="28"/>
          <w:lang w:val="ru-RU"/>
        </w:rPr>
        <w:t>Скаткин</w:t>
      </w:r>
      <w:proofErr w:type="spellEnd"/>
      <w:r w:rsidRPr="00B97411">
        <w:rPr>
          <w:sz w:val="28"/>
          <w:szCs w:val="28"/>
          <w:lang w:val="ru-RU"/>
        </w:rPr>
        <w:t xml:space="preserve"> и др.);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9"/>
        </w:numPr>
        <w:tabs>
          <w:tab w:val="left" w:pos="538"/>
          <w:tab w:val="left" w:pos="851"/>
        </w:tabs>
        <w:spacing w:before="2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 xml:space="preserve">работы, раскрывающие сущность процессов моделирования, проектирования, прогнозирования и управления развитием педагогических систем (Е. </w:t>
      </w:r>
      <w:r w:rsidRPr="00B97411">
        <w:rPr>
          <w:rFonts w:ascii="Times New Roman" w:hAnsi="Times New Roman"/>
          <w:spacing w:val="-4"/>
          <w:sz w:val="28"/>
          <w:szCs w:val="28"/>
        </w:rPr>
        <w:t xml:space="preserve">С. </w:t>
      </w:r>
      <w:r w:rsidRPr="00B97411">
        <w:rPr>
          <w:rFonts w:ascii="Times New Roman" w:hAnsi="Times New Roman"/>
          <w:sz w:val="28"/>
          <w:szCs w:val="28"/>
        </w:rPr>
        <w:t xml:space="preserve">Заир-Бек, </w:t>
      </w:r>
      <w:proofErr w:type="spellStart"/>
      <w:r w:rsidRPr="00B97411">
        <w:rPr>
          <w:rFonts w:ascii="Times New Roman" w:hAnsi="Times New Roman"/>
          <w:sz w:val="28"/>
          <w:szCs w:val="28"/>
        </w:rPr>
        <w:t>Е.И.Казакова</w:t>
      </w:r>
      <w:proofErr w:type="spellEnd"/>
      <w:r w:rsidRPr="00B974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7411">
        <w:rPr>
          <w:rFonts w:ascii="Times New Roman" w:hAnsi="Times New Roman"/>
          <w:sz w:val="28"/>
          <w:szCs w:val="28"/>
        </w:rPr>
        <w:t>Н.В.Кузьмина</w:t>
      </w:r>
      <w:proofErr w:type="spellEnd"/>
      <w:r w:rsidRPr="00B97411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B97411">
        <w:rPr>
          <w:rFonts w:ascii="Times New Roman" w:hAnsi="Times New Roman"/>
          <w:sz w:val="28"/>
          <w:szCs w:val="28"/>
        </w:rPr>
        <w:t>М.Н.Кларин</w:t>
      </w:r>
      <w:proofErr w:type="spellEnd"/>
      <w:r w:rsidRPr="00B97411">
        <w:rPr>
          <w:rFonts w:ascii="Times New Roman" w:hAnsi="Times New Roman"/>
          <w:sz w:val="28"/>
          <w:szCs w:val="28"/>
        </w:rPr>
        <w:t xml:space="preserve">, </w:t>
      </w:r>
      <w:r w:rsidRPr="00B97411">
        <w:rPr>
          <w:rFonts w:ascii="Times New Roman" w:hAnsi="Times New Roman"/>
          <w:spacing w:val="-4"/>
          <w:sz w:val="28"/>
          <w:szCs w:val="28"/>
        </w:rPr>
        <w:t xml:space="preserve">В. </w:t>
      </w:r>
      <w:r w:rsidRPr="00B97411">
        <w:rPr>
          <w:rFonts w:ascii="Times New Roman" w:hAnsi="Times New Roman"/>
          <w:sz w:val="28"/>
          <w:szCs w:val="28"/>
        </w:rPr>
        <w:t xml:space="preserve">Е. </w:t>
      </w:r>
      <w:proofErr w:type="spellStart"/>
      <w:r w:rsidRPr="00B97411">
        <w:rPr>
          <w:rFonts w:ascii="Times New Roman" w:hAnsi="Times New Roman"/>
          <w:sz w:val="28"/>
          <w:szCs w:val="28"/>
        </w:rPr>
        <w:t>Радионов</w:t>
      </w:r>
      <w:proofErr w:type="spellEnd"/>
      <w:r w:rsidRPr="00B97411">
        <w:rPr>
          <w:rFonts w:ascii="Times New Roman" w:hAnsi="Times New Roman"/>
          <w:sz w:val="28"/>
          <w:szCs w:val="28"/>
        </w:rPr>
        <w:t xml:space="preserve">, В. </w:t>
      </w:r>
      <w:r w:rsidRPr="00B97411">
        <w:rPr>
          <w:rFonts w:ascii="Times New Roman" w:hAnsi="Times New Roman"/>
          <w:spacing w:val="-3"/>
          <w:sz w:val="28"/>
          <w:szCs w:val="28"/>
        </w:rPr>
        <w:t xml:space="preserve">А. </w:t>
      </w:r>
      <w:r w:rsidRPr="00B97411">
        <w:rPr>
          <w:rFonts w:ascii="Times New Roman" w:hAnsi="Times New Roman"/>
          <w:sz w:val="28"/>
          <w:szCs w:val="28"/>
        </w:rPr>
        <w:t xml:space="preserve">Якунин </w:t>
      </w:r>
      <w:proofErr w:type="spellStart"/>
      <w:r w:rsidRPr="00B97411">
        <w:rPr>
          <w:rFonts w:ascii="Times New Roman" w:hAnsi="Times New Roman"/>
          <w:sz w:val="28"/>
          <w:szCs w:val="28"/>
        </w:rPr>
        <w:t>идр</w:t>
      </w:r>
      <w:proofErr w:type="spellEnd"/>
      <w:r w:rsidRPr="00B97411">
        <w:rPr>
          <w:rFonts w:ascii="Times New Roman" w:hAnsi="Times New Roman"/>
          <w:sz w:val="28"/>
          <w:szCs w:val="28"/>
        </w:rPr>
        <w:t>.).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9"/>
        </w:numPr>
        <w:tabs>
          <w:tab w:val="left" w:pos="538"/>
          <w:tab w:val="left" w:pos="851"/>
        </w:tabs>
        <w:spacing w:after="0" w:line="242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pacing w:val="-3"/>
          <w:sz w:val="28"/>
          <w:szCs w:val="28"/>
        </w:rPr>
        <w:t xml:space="preserve">труды </w:t>
      </w:r>
      <w:r w:rsidRPr="00B97411">
        <w:rPr>
          <w:rFonts w:ascii="Times New Roman" w:hAnsi="Times New Roman"/>
          <w:sz w:val="28"/>
          <w:szCs w:val="28"/>
        </w:rPr>
        <w:t xml:space="preserve">Попова </w:t>
      </w:r>
      <w:r w:rsidRPr="00B97411">
        <w:rPr>
          <w:rFonts w:ascii="Times New Roman" w:hAnsi="Times New Roman"/>
          <w:spacing w:val="-3"/>
          <w:sz w:val="28"/>
          <w:szCs w:val="28"/>
        </w:rPr>
        <w:t xml:space="preserve">А. А. </w:t>
      </w:r>
      <w:r w:rsidRPr="00B97411">
        <w:rPr>
          <w:rFonts w:ascii="Times New Roman" w:hAnsi="Times New Roman"/>
          <w:sz w:val="28"/>
          <w:szCs w:val="28"/>
        </w:rPr>
        <w:t xml:space="preserve">Социально-философские основания современных практик открытого образования </w:t>
      </w:r>
      <w:r w:rsidRPr="00B97411">
        <w:rPr>
          <w:rFonts w:ascii="Times New Roman" w:hAnsi="Times New Roman"/>
          <w:spacing w:val="-3"/>
          <w:sz w:val="28"/>
          <w:szCs w:val="28"/>
        </w:rPr>
        <w:t xml:space="preserve">Попов </w:t>
      </w:r>
      <w:r w:rsidRPr="00B97411">
        <w:rPr>
          <w:rFonts w:ascii="Times New Roman" w:hAnsi="Times New Roman"/>
          <w:sz w:val="28"/>
          <w:szCs w:val="28"/>
        </w:rPr>
        <w:t xml:space="preserve">А.А., </w:t>
      </w:r>
      <w:proofErr w:type="spellStart"/>
      <w:r w:rsidRPr="00B97411">
        <w:rPr>
          <w:rFonts w:ascii="Times New Roman" w:hAnsi="Times New Roman"/>
          <w:sz w:val="28"/>
          <w:szCs w:val="28"/>
        </w:rPr>
        <w:t>Проскуровская</w:t>
      </w:r>
      <w:proofErr w:type="spellEnd"/>
      <w:r w:rsidRPr="00B97411">
        <w:rPr>
          <w:rFonts w:ascii="Times New Roman" w:hAnsi="Times New Roman"/>
          <w:sz w:val="28"/>
          <w:szCs w:val="28"/>
        </w:rPr>
        <w:t xml:space="preserve"> И.Д.   Педагогическая антропология в контексте </w:t>
      </w:r>
      <w:proofErr w:type="spellStart"/>
      <w:r w:rsidRPr="00B97411">
        <w:rPr>
          <w:rFonts w:ascii="Times New Roman" w:hAnsi="Times New Roman"/>
          <w:sz w:val="28"/>
          <w:szCs w:val="28"/>
        </w:rPr>
        <w:t>идеисамоопределения</w:t>
      </w:r>
      <w:proofErr w:type="spellEnd"/>
      <w:r w:rsidRPr="00B97411">
        <w:rPr>
          <w:rFonts w:ascii="Times New Roman" w:hAnsi="Times New Roman"/>
          <w:sz w:val="28"/>
          <w:szCs w:val="28"/>
        </w:rPr>
        <w:t>.</w:t>
      </w:r>
    </w:p>
    <w:p w:rsidR="000E60FE" w:rsidRPr="00B97411" w:rsidRDefault="000E60FE" w:rsidP="000E60FE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7411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Отличительная особенность </w:t>
      </w:r>
      <w:r w:rsidRPr="00B97411">
        <w:rPr>
          <w:rFonts w:ascii="Times New Roman" w:hAnsi="Times New Roman" w:cs="Times New Roman"/>
          <w:sz w:val="28"/>
          <w:szCs w:val="28"/>
        </w:rPr>
        <w:t>курса состоит в том, что предмет «Индивидуальный проект» представляет собой учебный проект или учебное исследование, выполняемое обучающимся в рамках одного или нескольких учебных предметов, что обеспечивает приобретение навыков в самостоятельном освоении содержания и методов избранных областей знаний и/или видов деятельности, или самостоятельном применении приобретенных знаний и способов действий при решении практических задач, а также развитие способности проектирования</w:t>
      </w:r>
      <w:proofErr w:type="gramEnd"/>
      <w:r w:rsidRPr="00B97411">
        <w:rPr>
          <w:rFonts w:ascii="Times New Roman" w:hAnsi="Times New Roman" w:cs="Times New Roman"/>
          <w:sz w:val="28"/>
          <w:szCs w:val="28"/>
        </w:rPr>
        <w:t xml:space="preserve"> и осуществления целесообразной и результативной деятельности (познавательной, конструкторской, социальной, художественно-творческой, иной). В основе проектной деятельности лежит развитие познавательных навыков, умений самостоятельно конструировать свои знания, ориентироваться в информационном пространстве, развитие критического и творческого мышления, умение увидеть, сформулировать и решить проблему. </w:t>
      </w:r>
      <w:proofErr w:type="gramStart"/>
      <w:r w:rsidRPr="00B97411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B97411">
        <w:rPr>
          <w:rFonts w:ascii="Times New Roman" w:hAnsi="Times New Roman" w:cs="Times New Roman"/>
          <w:sz w:val="28"/>
          <w:szCs w:val="28"/>
        </w:rPr>
        <w:t xml:space="preserve"> является логическим завершением школьной проектной системы и, одновременно, переходным элементом, мостом к взрослой, самостоятельной жизни человека. Если при выполнении групповых проектов в 5-9 классах школьники совместно проходят все этапы проектной работы, коллективно отвечая за результат проекта, </w:t>
      </w:r>
      <w:r w:rsidRPr="00B97411">
        <w:rPr>
          <w:rFonts w:ascii="Times New Roman" w:hAnsi="Times New Roman" w:cs="Times New Roman"/>
          <w:spacing w:val="-3"/>
          <w:sz w:val="28"/>
          <w:szCs w:val="28"/>
        </w:rPr>
        <w:t xml:space="preserve">то </w:t>
      </w:r>
      <w:r w:rsidRPr="00B97411">
        <w:rPr>
          <w:rFonts w:ascii="Times New Roman" w:hAnsi="Times New Roman" w:cs="Times New Roman"/>
          <w:sz w:val="28"/>
          <w:szCs w:val="28"/>
        </w:rPr>
        <w:t xml:space="preserve">в старшей школе перед каждым учеником стоит задача продемонстрировать  уже не отдельные навыки, а умение выполнить работу </w:t>
      </w:r>
      <w:r w:rsidRPr="00B97411">
        <w:rPr>
          <w:rFonts w:ascii="Times New Roman" w:hAnsi="Times New Roman" w:cs="Times New Roman"/>
          <w:b/>
          <w:sz w:val="28"/>
          <w:szCs w:val="28"/>
        </w:rPr>
        <w:t xml:space="preserve">самостоятельно </w:t>
      </w:r>
      <w:r w:rsidRPr="00B97411">
        <w:rPr>
          <w:rFonts w:ascii="Times New Roman" w:hAnsi="Times New Roman" w:cs="Times New Roman"/>
          <w:sz w:val="28"/>
          <w:szCs w:val="28"/>
        </w:rPr>
        <w:t xml:space="preserve">от начала и до конца. </w:t>
      </w:r>
      <w:proofErr w:type="gramStart"/>
      <w:r w:rsidRPr="00B97411">
        <w:rPr>
          <w:rFonts w:ascii="Times New Roman" w:hAnsi="Times New Roman" w:cs="Times New Roman"/>
          <w:sz w:val="28"/>
          <w:szCs w:val="28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411">
        <w:rPr>
          <w:rFonts w:ascii="Times New Roman" w:hAnsi="Times New Roman" w:cs="Times New Roman"/>
          <w:sz w:val="28"/>
          <w:szCs w:val="28"/>
        </w:rPr>
        <w:t>иного.</w:t>
      </w:r>
      <w:proofErr w:type="gramEnd"/>
    </w:p>
    <w:p w:rsidR="000E60FE" w:rsidRPr="00B97411" w:rsidRDefault="000E60FE" w:rsidP="000E60FE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7411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B97411">
        <w:rPr>
          <w:rFonts w:ascii="Times New Roman" w:hAnsi="Times New Roman" w:cs="Times New Roman"/>
          <w:b/>
          <w:sz w:val="28"/>
          <w:szCs w:val="28"/>
        </w:rPr>
        <w:t xml:space="preserve"> связи </w:t>
      </w:r>
      <w:r w:rsidRPr="00B97411">
        <w:rPr>
          <w:rFonts w:ascii="Times New Roman" w:hAnsi="Times New Roman" w:cs="Times New Roman"/>
          <w:sz w:val="28"/>
          <w:szCs w:val="28"/>
        </w:rPr>
        <w:t xml:space="preserve">просматриваются через  взаимодействие </w:t>
      </w:r>
      <w:proofErr w:type="gramStart"/>
      <w:r w:rsidRPr="00B974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97411">
        <w:rPr>
          <w:rFonts w:ascii="Times New Roman" w:hAnsi="Times New Roman" w:cs="Times New Roman"/>
          <w:sz w:val="28"/>
          <w:szCs w:val="28"/>
        </w:rPr>
        <w:t>: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3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русским языком (воспитание культуры речи через чтение и воспроизведение текста; формирование культуры анализа текста на примере приёма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7411">
        <w:rPr>
          <w:rFonts w:ascii="Times New Roman" w:hAnsi="Times New Roman"/>
          <w:sz w:val="28"/>
          <w:szCs w:val="28"/>
        </w:rPr>
        <w:t>«описание»);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1"/>
        </w:numPr>
        <w:tabs>
          <w:tab w:val="left" w:pos="821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 xml:space="preserve">информатикой (использование ИКТ для </w:t>
      </w:r>
      <w:proofErr w:type="gramStart"/>
      <w:r w:rsidRPr="00B97411">
        <w:rPr>
          <w:rFonts w:ascii="Times New Roman" w:hAnsi="Times New Roman"/>
          <w:sz w:val="28"/>
          <w:szCs w:val="28"/>
        </w:rPr>
        <w:t>индивидуальных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7411">
        <w:rPr>
          <w:rFonts w:ascii="Times New Roman" w:hAnsi="Times New Roman"/>
          <w:sz w:val="28"/>
          <w:szCs w:val="28"/>
        </w:rPr>
        <w:t>проектов</w:t>
      </w:r>
      <w:proofErr w:type="gramEnd"/>
      <w:r w:rsidRPr="00B97411">
        <w:rPr>
          <w:rFonts w:ascii="Times New Roman" w:hAnsi="Times New Roman"/>
          <w:sz w:val="28"/>
          <w:szCs w:val="28"/>
        </w:rPr>
        <w:t>);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1"/>
        </w:numPr>
        <w:tabs>
          <w:tab w:val="left" w:pos="821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 xml:space="preserve">с другими предметными областями по теме </w:t>
      </w:r>
      <w:proofErr w:type="gramStart"/>
      <w:r w:rsidRPr="00B97411">
        <w:rPr>
          <w:rFonts w:ascii="Times New Roman" w:hAnsi="Times New Roman"/>
          <w:sz w:val="28"/>
          <w:szCs w:val="28"/>
        </w:rPr>
        <w:t>индивидуального проекта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7411">
        <w:rPr>
          <w:rFonts w:ascii="Times New Roman" w:hAnsi="Times New Roman"/>
          <w:sz w:val="28"/>
          <w:szCs w:val="28"/>
        </w:rPr>
        <w:t>ученика</w:t>
      </w:r>
    </w:p>
    <w:p w:rsidR="000E60FE" w:rsidRPr="00B97411" w:rsidRDefault="000E60FE" w:rsidP="000E60FE">
      <w:pPr>
        <w:pStyle w:val="a6"/>
        <w:tabs>
          <w:tab w:val="left" w:pos="851"/>
          <w:tab w:val="left" w:pos="1961"/>
          <w:tab w:val="left" w:pos="3086"/>
          <w:tab w:val="left" w:pos="5273"/>
          <w:tab w:val="left" w:pos="6371"/>
          <w:tab w:val="left" w:pos="7364"/>
          <w:tab w:val="left" w:pos="7754"/>
          <w:tab w:val="left" w:pos="9805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Учебный предмет «Индивидуальный проект» входит в образовательную область</w:t>
      </w:r>
      <w:r>
        <w:rPr>
          <w:sz w:val="28"/>
          <w:szCs w:val="28"/>
          <w:lang w:val="ru-RU"/>
        </w:rPr>
        <w:t xml:space="preserve"> </w:t>
      </w:r>
      <w:r w:rsidRPr="00B97411">
        <w:rPr>
          <w:sz w:val="28"/>
          <w:szCs w:val="28"/>
          <w:lang w:val="ru-RU"/>
        </w:rPr>
        <w:t>«</w:t>
      </w:r>
      <w:r w:rsidRPr="004D4AC3">
        <w:rPr>
          <w:sz w:val="28"/>
          <w:szCs w:val="28"/>
          <w:lang w:val="ru-RU"/>
        </w:rPr>
        <w:t>Технология</w:t>
      </w:r>
      <w:r w:rsidRPr="00B97411">
        <w:rPr>
          <w:b/>
          <w:sz w:val="28"/>
          <w:szCs w:val="28"/>
          <w:lang w:val="ru-RU"/>
        </w:rPr>
        <w:t xml:space="preserve">», </w:t>
      </w:r>
      <w:r w:rsidRPr="00B97411">
        <w:rPr>
          <w:sz w:val="28"/>
          <w:szCs w:val="28"/>
          <w:lang w:val="ru-RU"/>
        </w:rPr>
        <w:t xml:space="preserve">с целью обучения технологии проектной деятельности в школе в соответствии с фундаментальным ядром образования является формирование </w:t>
      </w:r>
      <w:proofErr w:type="gramStart"/>
      <w:r w:rsidRPr="00B97411">
        <w:rPr>
          <w:sz w:val="28"/>
          <w:szCs w:val="28"/>
          <w:lang w:val="ru-RU"/>
        </w:rPr>
        <w:t>субъект-субъектного</w:t>
      </w:r>
      <w:proofErr w:type="gramEnd"/>
      <w:r w:rsidRPr="00B97411">
        <w:rPr>
          <w:sz w:val="28"/>
          <w:szCs w:val="28"/>
          <w:lang w:val="ru-RU"/>
        </w:rPr>
        <w:t xml:space="preserve"> характера взаимоотношений между учителем и учащимися.</w:t>
      </w:r>
    </w:p>
    <w:p w:rsidR="000E60FE" w:rsidRPr="00B97411" w:rsidRDefault="000E60FE" w:rsidP="000E60FE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411">
        <w:rPr>
          <w:rFonts w:ascii="Times New Roman" w:hAnsi="Times New Roman" w:cs="Times New Roman"/>
          <w:b/>
          <w:sz w:val="28"/>
          <w:szCs w:val="28"/>
        </w:rPr>
        <w:t>Общие цели предмета: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B97411">
        <w:rPr>
          <w:sz w:val="28"/>
          <w:szCs w:val="28"/>
          <w:lang w:val="ru-RU"/>
        </w:rPr>
        <w:t>общеобразовательную, общекультурную составляющую данной ступени общего образования;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-развитие личности обучающихся, их познавательных интересов, интеллектуальной и ценностно-смысловой сферы;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-развитие навыков самообразования и </w:t>
      </w:r>
      <w:proofErr w:type="spellStart"/>
      <w:r w:rsidRPr="00B97411">
        <w:rPr>
          <w:sz w:val="28"/>
          <w:szCs w:val="28"/>
          <w:lang w:val="ru-RU"/>
        </w:rPr>
        <w:t>самопроектирования</w:t>
      </w:r>
      <w:proofErr w:type="spellEnd"/>
      <w:r w:rsidRPr="00B97411">
        <w:rPr>
          <w:sz w:val="28"/>
          <w:szCs w:val="28"/>
          <w:lang w:val="ru-RU"/>
        </w:rPr>
        <w:t>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-углубление, расширение и систематизацию знаний в выбранной </w:t>
      </w:r>
      <w:r w:rsidRPr="00B97411">
        <w:rPr>
          <w:sz w:val="28"/>
          <w:szCs w:val="28"/>
          <w:lang w:val="ru-RU"/>
        </w:rPr>
        <w:lastRenderedPageBreak/>
        <w:t>области научного знания или вида деятельности;</w:t>
      </w:r>
    </w:p>
    <w:p w:rsidR="000E60FE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-совершенствование имеющегося и приобретение нового опыта познавательной деятельности, профессионального самоопределения </w:t>
      </w:r>
      <w:proofErr w:type="gramStart"/>
      <w:r w:rsidRPr="00B97411">
        <w:rPr>
          <w:sz w:val="28"/>
          <w:szCs w:val="28"/>
          <w:lang w:val="ru-RU"/>
        </w:rPr>
        <w:t>обучаю</w:t>
      </w:r>
      <w:r>
        <w:rPr>
          <w:sz w:val="28"/>
          <w:szCs w:val="28"/>
          <w:lang w:val="ru-RU"/>
        </w:rPr>
        <w:t>щихся</w:t>
      </w:r>
      <w:proofErr w:type="gramEnd"/>
      <w:r>
        <w:rPr>
          <w:sz w:val="28"/>
          <w:szCs w:val="28"/>
          <w:lang w:val="ru-RU"/>
        </w:rPr>
        <w:t>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10"/>
        </w:numPr>
        <w:spacing w:before="240" w:after="120" w:line="275" w:lineRule="exact"/>
        <w:ind w:left="1032" w:hanging="357"/>
        <w:contextualSpacing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97411">
        <w:rPr>
          <w:rFonts w:ascii="Times New Roman" w:hAnsi="Times New Roman"/>
          <w:b/>
          <w:caps/>
          <w:sz w:val="28"/>
          <w:szCs w:val="28"/>
        </w:rPr>
        <w:t>Общая характеристика учебного предмета</w:t>
      </w:r>
    </w:p>
    <w:p w:rsidR="000E60FE" w:rsidRPr="00B97411" w:rsidRDefault="000E60FE" w:rsidP="000E60FE">
      <w:pPr>
        <w:pStyle w:val="a6"/>
        <w:tabs>
          <w:tab w:val="left" w:pos="851"/>
        </w:tabs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Учебный предмет «Индивидуальный проект» направлен </w:t>
      </w:r>
      <w:proofErr w:type="gramStart"/>
      <w:r w:rsidRPr="00B97411">
        <w:rPr>
          <w:sz w:val="28"/>
          <w:szCs w:val="28"/>
          <w:lang w:val="ru-RU"/>
        </w:rPr>
        <w:t>на</w:t>
      </w:r>
      <w:proofErr w:type="gramEnd"/>
      <w:r w:rsidRPr="00B97411">
        <w:rPr>
          <w:sz w:val="28"/>
          <w:szCs w:val="28"/>
          <w:lang w:val="ru-RU"/>
        </w:rPr>
        <w:t>:</w:t>
      </w:r>
    </w:p>
    <w:p w:rsidR="000E60FE" w:rsidRPr="00B97411" w:rsidRDefault="000E60FE" w:rsidP="000E60FE">
      <w:pPr>
        <w:pStyle w:val="a6"/>
        <w:numPr>
          <w:ilvl w:val="0"/>
          <w:numId w:val="11"/>
        </w:numPr>
        <w:tabs>
          <w:tab w:val="left" w:pos="851"/>
        </w:tabs>
        <w:ind w:left="851"/>
        <w:rPr>
          <w:sz w:val="28"/>
          <w:szCs w:val="28"/>
          <w:lang w:val="ru-RU"/>
        </w:rPr>
      </w:pPr>
      <w:proofErr w:type="gramStart"/>
      <w:r w:rsidRPr="00B97411">
        <w:rPr>
          <w:sz w:val="28"/>
          <w:szCs w:val="28"/>
          <w:lang w:val="ru-RU"/>
        </w:rPr>
        <w:t>создание условий для развития личности обучающегося, способной:</w:t>
      </w:r>
      <w:proofErr w:type="gramEnd"/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-адаптироваться в условиях сложного, изменчивого мира;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-проявлять социальную ответственность;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-самостоятельно добывать новые знания, работать над развитием интеллекта;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-конструктивно сотрудничать с окружающими людьми;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-генерировать новые идеи, творчески мыслить.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8"/>
        </w:numPr>
        <w:tabs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формирование компетентности в области приобретения знаний из различных источников: учебника, дополнительной литературы, Интернета, CD, рассказа сверстника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7411">
        <w:rPr>
          <w:rFonts w:ascii="Times New Roman" w:hAnsi="Times New Roman"/>
          <w:sz w:val="28"/>
          <w:szCs w:val="28"/>
        </w:rPr>
        <w:t>т.д.;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8"/>
        </w:numPr>
        <w:tabs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формирование компетентностей в области обработки информации для предоставления её в различных видах,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8"/>
        </w:numPr>
        <w:tabs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формирование компетентностей в сфере распространения знаний среди сверстников.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8"/>
        </w:numPr>
        <w:tabs>
          <w:tab w:val="left" w:pos="676"/>
          <w:tab w:val="left" w:pos="67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практическая подготовка учащихся к постановке и реализации реальных задач проектирования, включая элементы научно-исследовательской работы.</w:t>
      </w:r>
    </w:p>
    <w:p w:rsidR="000E60FE" w:rsidRPr="00B97411" w:rsidRDefault="000E60FE" w:rsidP="000E60FE">
      <w:pPr>
        <w:pStyle w:val="21"/>
        <w:tabs>
          <w:tab w:val="left" w:pos="851"/>
        </w:tabs>
        <w:spacing w:before="0"/>
        <w:ind w:left="0" w:right="0" w:firstLine="567"/>
        <w:jc w:val="both"/>
        <w:rPr>
          <w:b w:val="0"/>
          <w:i w:val="0"/>
          <w:sz w:val="28"/>
          <w:szCs w:val="28"/>
        </w:rPr>
      </w:pPr>
      <w:proofErr w:type="spellStart"/>
      <w:r w:rsidRPr="00B97411">
        <w:rPr>
          <w:sz w:val="28"/>
          <w:szCs w:val="28"/>
        </w:rPr>
        <w:t>Задачи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B97411">
        <w:rPr>
          <w:sz w:val="28"/>
          <w:szCs w:val="28"/>
        </w:rPr>
        <w:t>реализации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B97411">
        <w:rPr>
          <w:sz w:val="28"/>
          <w:szCs w:val="28"/>
        </w:rPr>
        <w:t>данного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B97411">
        <w:rPr>
          <w:sz w:val="28"/>
          <w:szCs w:val="28"/>
        </w:rPr>
        <w:t>курса</w:t>
      </w:r>
      <w:proofErr w:type="spellEnd"/>
      <w:r w:rsidRPr="00B97411">
        <w:rPr>
          <w:b w:val="0"/>
          <w:i w:val="0"/>
          <w:sz w:val="28"/>
          <w:szCs w:val="28"/>
        </w:rPr>
        <w:t>: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7"/>
        </w:numPr>
        <w:tabs>
          <w:tab w:val="left" w:pos="3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 и способности к саморазвитию и профессиональному самоопределению;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7"/>
        </w:numPr>
        <w:tabs>
          <w:tab w:val="left" w:pos="37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овладение систематическими знаниями и приобретение опыта осуществления целесообразной и результативной деятельности;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7"/>
        </w:numPr>
        <w:tabs>
          <w:tab w:val="left" w:pos="3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 xml:space="preserve">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   коммуникации    и    сотрудничеству,    эффективному   решению    (разрешению) проблем, осознанному использованию информационных и коммуникационных технологий, самоорганизации и </w:t>
      </w:r>
      <w:proofErr w:type="spellStart"/>
      <w:r w:rsidRPr="00B97411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B97411">
        <w:rPr>
          <w:rFonts w:ascii="Times New Roman" w:hAnsi="Times New Roman"/>
          <w:sz w:val="28"/>
          <w:szCs w:val="28"/>
        </w:rPr>
        <w:t>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7"/>
        </w:numPr>
        <w:tabs>
          <w:tab w:val="left" w:pos="370"/>
          <w:tab w:val="left" w:pos="851"/>
          <w:tab w:val="left" w:pos="1870"/>
          <w:tab w:val="left" w:pos="3626"/>
          <w:tab w:val="left" w:pos="5184"/>
          <w:tab w:val="left" w:pos="5534"/>
          <w:tab w:val="left" w:pos="6291"/>
          <w:tab w:val="left" w:pos="7869"/>
          <w:tab w:val="left" w:pos="953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обеспечение академической мобильности (или</w:t>
      </w:r>
      <w:proofErr w:type="gramStart"/>
      <w:r w:rsidRPr="00B97411">
        <w:rPr>
          <w:rFonts w:ascii="Times New Roman" w:hAnsi="Times New Roman"/>
          <w:sz w:val="28"/>
          <w:szCs w:val="28"/>
        </w:rPr>
        <w:t>)в</w:t>
      </w:r>
      <w:proofErr w:type="gramEnd"/>
      <w:r w:rsidRPr="00B97411">
        <w:rPr>
          <w:rFonts w:ascii="Times New Roman" w:hAnsi="Times New Roman"/>
          <w:sz w:val="28"/>
          <w:szCs w:val="28"/>
        </w:rPr>
        <w:t>озможности поддерживать</w:t>
      </w:r>
      <w:r w:rsidRPr="00B97411">
        <w:rPr>
          <w:rFonts w:ascii="Times New Roman" w:hAnsi="Times New Roman"/>
          <w:sz w:val="28"/>
          <w:szCs w:val="28"/>
        </w:rPr>
        <w:tab/>
        <w:t>избранное направление образования;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7"/>
        </w:numPr>
        <w:tabs>
          <w:tab w:val="left" w:pos="37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 xml:space="preserve">обеспечение профессиональной ориентации </w:t>
      </w:r>
      <w:proofErr w:type="gramStart"/>
      <w:r w:rsidRPr="00B9741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97411">
        <w:rPr>
          <w:rFonts w:ascii="Times New Roman" w:hAnsi="Times New Roman"/>
          <w:sz w:val="28"/>
          <w:szCs w:val="28"/>
        </w:rPr>
        <w:t>: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6"/>
        </w:numPr>
        <w:tabs>
          <w:tab w:val="left" w:pos="393"/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Формирование проектного отношения к действительности и способности использовать проектный подход при решении личных и профессиональных задач;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6"/>
        </w:numPr>
        <w:tabs>
          <w:tab w:val="left" w:pos="393"/>
          <w:tab w:val="left" w:pos="394"/>
          <w:tab w:val="left" w:pos="851"/>
          <w:tab w:val="left" w:pos="2172"/>
          <w:tab w:val="left" w:pos="3942"/>
          <w:tab w:val="left" w:pos="4934"/>
          <w:tab w:val="left" w:pos="6291"/>
          <w:tab w:val="left" w:pos="8042"/>
          <w:tab w:val="left" w:pos="8402"/>
          <w:tab w:val="left" w:pos="9869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lastRenderedPageBreak/>
        <w:t>Формирование аналитической модели процессов, происходящих в конкретных</w:t>
      </w:r>
      <w:r w:rsidRPr="00B97411">
        <w:rPr>
          <w:rFonts w:ascii="Times New Roman" w:hAnsi="Times New Roman"/>
          <w:sz w:val="28"/>
          <w:szCs w:val="28"/>
        </w:rPr>
        <w:tab/>
        <w:t>сферах профессиональной деятельности (исследование, организация, творчество);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6"/>
        </w:numPr>
        <w:tabs>
          <w:tab w:val="left" w:pos="393"/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Ориентация в современных экономических, политических, культурных процессах и возможных ресурсах личностного и профессионального роста;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6"/>
        </w:numPr>
        <w:tabs>
          <w:tab w:val="left" w:pos="393"/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Поддержка принятия учениками решений о своем уровне личных притязаний и профессиональном будущем.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proofErr w:type="gramStart"/>
      <w:r w:rsidRPr="00B97411">
        <w:rPr>
          <w:sz w:val="28"/>
          <w:szCs w:val="28"/>
          <w:lang w:val="ru-RU"/>
        </w:rPr>
        <w:t>Индивидуальный проект выполняется обучающимся самостоятельно под руководством учителя  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В учебно-воспитательном процессе используются современные образовательные технологии (ИКТ, проблемное обучение, учебное исследование, проблемно-поисковые технологии, творческие проекты). </w:t>
      </w:r>
      <w:proofErr w:type="gramStart"/>
      <w:r w:rsidRPr="00B97411">
        <w:rPr>
          <w:sz w:val="28"/>
          <w:szCs w:val="28"/>
          <w:lang w:val="ru-RU"/>
        </w:rPr>
        <w:t>Индивидуальный проект выполняется обучающимся в течение одного или двух лет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rPr>
          <w:b/>
          <w:i/>
          <w:sz w:val="28"/>
          <w:szCs w:val="28"/>
        </w:rPr>
      </w:pPr>
      <w:proofErr w:type="spellStart"/>
      <w:r w:rsidRPr="00B97411">
        <w:rPr>
          <w:b/>
          <w:i/>
          <w:sz w:val="28"/>
          <w:szCs w:val="28"/>
        </w:rPr>
        <w:t>Формыо</w:t>
      </w:r>
      <w:proofErr w:type="spellEnd"/>
      <w:r>
        <w:rPr>
          <w:b/>
          <w:i/>
          <w:sz w:val="28"/>
          <w:szCs w:val="28"/>
          <w:lang w:val="ru-RU"/>
        </w:rPr>
        <w:t xml:space="preserve"> </w:t>
      </w:r>
      <w:proofErr w:type="spellStart"/>
      <w:r w:rsidRPr="00B97411">
        <w:rPr>
          <w:b/>
          <w:i/>
          <w:sz w:val="28"/>
          <w:szCs w:val="28"/>
        </w:rPr>
        <w:t>бучения</w:t>
      </w:r>
      <w:proofErr w:type="spellEnd"/>
      <w:r w:rsidRPr="00B97411">
        <w:rPr>
          <w:b/>
          <w:i/>
          <w:sz w:val="28"/>
          <w:szCs w:val="28"/>
        </w:rPr>
        <w:t>: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5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индивидуальная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5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парная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5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групповая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5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коллективная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5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фронтальная</w:t>
      </w:r>
    </w:p>
    <w:p w:rsidR="000E60FE" w:rsidRDefault="000E60FE" w:rsidP="000E60FE">
      <w:pPr>
        <w:pStyle w:val="a6"/>
        <w:tabs>
          <w:tab w:val="left" w:pos="851"/>
        </w:tabs>
        <w:ind w:left="0"/>
        <w:jc w:val="center"/>
        <w:rPr>
          <w:b/>
          <w:i/>
          <w:sz w:val="28"/>
          <w:szCs w:val="28"/>
          <w:lang w:val="ru-RU"/>
        </w:rPr>
      </w:pPr>
    </w:p>
    <w:p w:rsidR="000E60FE" w:rsidRPr="00B97411" w:rsidRDefault="000E60FE" w:rsidP="000E60FE">
      <w:pPr>
        <w:pStyle w:val="a6"/>
        <w:tabs>
          <w:tab w:val="left" w:pos="851"/>
        </w:tabs>
        <w:ind w:left="0"/>
        <w:jc w:val="center"/>
        <w:rPr>
          <w:b/>
          <w:i/>
          <w:sz w:val="28"/>
          <w:szCs w:val="28"/>
          <w:lang w:val="ru-RU"/>
        </w:rPr>
      </w:pPr>
      <w:r w:rsidRPr="00B97411">
        <w:rPr>
          <w:b/>
          <w:i/>
          <w:sz w:val="28"/>
          <w:szCs w:val="28"/>
          <w:lang w:val="ru-RU"/>
        </w:rPr>
        <w:t>Методы организации и осуществления  учебно-познавательной деятельности: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8"/>
        </w:numPr>
        <w:tabs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словесные методы (проблемная беседа, диспут, дискуссия, публичное выступление учащегося с докладом);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8"/>
        </w:numPr>
        <w:tabs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наглядные методы (демонстрация способов деятельности: способы решения задач, правила пользования приборами, демонстрация опытов,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7411">
        <w:rPr>
          <w:rFonts w:ascii="Times New Roman" w:hAnsi="Times New Roman"/>
          <w:sz w:val="28"/>
          <w:szCs w:val="28"/>
        </w:rPr>
        <w:t>презентации);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8"/>
        </w:numPr>
        <w:tabs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практические методы (самостоятельное выполнение творческих упражнений прикладной направленности, проведение учащимися опытов, исследовательской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7411">
        <w:rPr>
          <w:rFonts w:ascii="Times New Roman" w:hAnsi="Times New Roman"/>
          <w:sz w:val="28"/>
          <w:szCs w:val="28"/>
        </w:rPr>
        <w:t>деятельности);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8"/>
        </w:numPr>
        <w:tabs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логические методы (индукция, дедукция, анализ, синтез,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7411">
        <w:rPr>
          <w:rFonts w:ascii="Times New Roman" w:hAnsi="Times New Roman"/>
          <w:sz w:val="28"/>
          <w:szCs w:val="28"/>
        </w:rPr>
        <w:t>сравнение);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8"/>
        </w:numPr>
        <w:tabs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проблемно-поисковые методы (проблемное изложение знаний, эвристический метод, исследовательский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7411">
        <w:rPr>
          <w:rFonts w:ascii="Times New Roman" w:hAnsi="Times New Roman"/>
          <w:sz w:val="28"/>
          <w:szCs w:val="28"/>
        </w:rPr>
        <w:t>метод);</w:t>
      </w:r>
    </w:p>
    <w:p w:rsidR="000E60FE" w:rsidRDefault="000E60FE" w:rsidP="000E60FE">
      <w:pPr>
        <w:pStyle w:val="a3"/>
        <w:widowControl w:val="0"/>
        <w:numPr>
          <w:ilvl w:val="0"/>
          <w:numId w:val="8"/>
        </w:numPr>
        <w:tabs>
          <w:tab w:val="left" w:pos="394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7411">
        <w:rPr>
          <w:rFonts w:ascii="Times New Roman" w:hAnsi="Times New Roman"/>
          <w:sz w:val="28"/>
          <w:szCs w:val="28"/>
        </w:rPr>
        <w:t xml:space="preserve">методы самостоятельной работы (методы управления собственными учебными действиями: учащиеся приобретают навыки работы с дополнительной литературой, с учебником, с ИНТЕРНЕТ, навыки решения </w:t>
      </w:r>
      <w:r w:rsidRPr="00B97411">
        <w:rPr>
          <w:rFonts w:ascii="Times New Roman" w:hAnsi="Times New Roman"/>
          <w:sz w:val="28"/>
          <w:szCs w:val="28"/>
        </w:rPr>
        <w:lastRenderedPageBreak/>
        <w:t>учебной проблемы (проверка гипотезы, проведение эксперимента, выполнение исследовательской деятельности, составление презентации и её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7411">
        <w:rPr>
          <w:rFonts w:ascii="Times New Roman" w:hAnsi="Times New Roman"/>
          <w:sz w:val="28"/>
          <w:szCs w:val="28"/>
        </w:rPr>
        <w:t>защита).</w:t>
      </w:r>
      <w:proofErr w:type="gramEnd"/>
    </w:p>
    <w:p w:rsidR="000E60FE" w:rsidRDefault="000E60FE" w:rsidP="000E60FE">
      <w:pPr>
        <w:pStyle w:val="a3"/>
        <w:numPr>
          <w:ilvl w:val="0"/>
          <w:numId w:val="10"/>
        </w:numPr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КУРСА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ИНДИВИДУАЛЬНЫЙ ПРОЕКТ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E60FE" w:rsidRPr="00B97411" w:rsidRDefault="000E60FE" w:rsidP="000E60FE">
      <w:pPr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  <w:r w:rsidRPr="00B97411">
        <w:rPr>
          <w:rFonts w:ascii="Times New Roman" w:hAnsi="Times New Roman" w:cs="Times New Roman"/>
          <w:b/>
          <w:sz w:val="28"/>
          <w:szCs w:val="28"/>
        </w:rPr>
        <w:t xml:space="preserve">Результаты выполнения </w:t>
      </w:r>
      <w:proofErr w:type="gramStart"/>
      <w:r w:rsidRPr="00B97411">
        <w:rPr>
          <w:rFonts w:ascii="Times New Roman" w:hAnsi="Times New Roman" w:cs="Times New Roman"/>
          <w:b/>
          <w:sz w:val="28"/>
          <w:szCs w:val="28"/>
        </w:rPr>
        <w:t>индивидуального проекта</w:t>
      </w:r>
      <w:proofErr w:type="gramEnd"/>
      <w:r w:rsidRPr="00B97411">
        <w:rPr>
          <w:rFonts w:ascii="Times New Roman" w:hAnsi="Times New Roman" w:cs="Times New Roman"/>
          <w:b/>
          <w:sz w:val="28"/>
          <w:szCs w:val="28"/>
        </w:rPr>
        <w:t xml:space="preserve"> должны отражать:</w:t>
      </w:r>
    </w:p>
    <w:p w:rsidR="000E60FE" w:rsidRPr="00B97411" w:rsidRDefault="000E60FE" w:rsidP="000E60FE">
      <w:pPr>
        <w:pStyle w:val="a6"/>
        <w:tabs>
          <w:tab w:val="left" w:pos="851"/>
          <w:tab w:val="left" w:pos="2744"/>
          <w:tab w:val="left" w:pos="3909"/>
          <w:tab w:val="left" w:pos="6138"/>
          <w:tab w:val="left" w:pos="9188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 </w:t>
      </w:r>
      <w:proofErr w:type="spellStart"/>
      <w:r w:rsidRPr="00B97411">
        <w:rPr>
          <w:sz w:val="28"/>
          <w:szCs w:val="28"/>
          <w:lang w:val="ru-RU"/>
        </w:rPr>
        <w:t>сформированность</w:t>
      </w:r>
      <w:proofErr w:type="spellEnd"/>
      <w:r w:rsidRPr="00B97411">
        <w:rPr>
          <w:sz w:val="28"/>
          <w:szCs w:val="28"/>
          <w:lang w:val="ru-RU"/>
        </w:rPr>
        <w:t xml:space="preserve"> навыков коммуникативной, учебно-исследовательской деятельности, критического мышления;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способность к инновационной, аналитической, творческой, интеллектуальной деятельности;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 </w:t>
      </w:r>
      <w:proofErr w:type="spellStart"/>
      <w:r w:rsidRPr="00B97411">
        <w:rPr>
          <w:sz w:val="28"/>
          <w:szCs w:val="28"/>
          <w:lang w:val="ru-RU"/>
        </w:rPr>
        <w:t>сформированность</w:t>
      </w:r>
      <w:proofErr w:type="spellEnd"/>
      <w:r w:rsidRPr="00B97411">
        <w:rPr>
          <w:sz w:val="28"/>
          <w:szCs w:val="28"/>
          <w:lang w:val="ru-RU"/>
        </w:rPr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0E60FE" w:rsidRPr="00B97411" w:rsidRDefault="000E60FE" w:rsidP="000E60FE">
      <w:pPr>
        <w:pStyle w:val="a6"/>
        <w:tabs>
          <w:tab w:val="left" w:pos="851"/>
        </w:tabs>
        <w:ind w:left="0"/>
        <w:jc w:val="both"/>
        <w:rPr>
          <w:b/>
          <w:sz w:val="28"/>
          <w:szCs w:val="28"/>
          <w:lang w:val="ru-RU"/>
        </w:rPr>
      </w:pPr>
      <w:r w:rsidRPr="00B97411">
        <w:rPr>
          <w:b/>
          <w:sz w:val="28"/>
          <w:szCs w:val="28"/>
          <w:lang w:val="ru-RU"/>
        </w:rPr>
        <w:t>В процессе обучения учащиеся приобретают следующие конкретные умения: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умение планировать и осуществлять проектную и исследовательскую деятельность;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способность презентовать достигнутые результаты, включая умение определять приоритеты целей с учетом ценностей и жизненных планов; самостоятельно реализовывать, контролировать и осуществлять коррекцию своей деятельности на основе предварительного планирования;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36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способность использовать доступные ресурсы для достижения целей; осуществлять выбор конструктивных стратегий в трудных ситуациях;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31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способность создавать продукты своей деятельности, востребованные обществом, обладающие выраженными потребительскими свойствами;</w:t>
      </w:r>
    </w:p>
    <w:p w:rsidR="000E60FE" w:rsidRPr="00CD70BF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98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741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B97411">
        <w:rPr>
          <w:rFonts w:ascii="Times New Roman" w:hAnsi="Times New Roman"/>
          <w:sz w:val="28"/>
          <w:szCs w:val="28"/>
        </w:rPr>
        <w:t xml:space="preserve"> умений использовать многообразие информации и полученных в результате обучения знаний, умений и компетенций для целеполагания, планирования и выполнения </w:t>
      </w:r>
      <w:proofErr w:type="gramStart"/>
      <w:r w:rsidRPr="00B97411">
        <w:rPr>
          <w:rFonts w:ascii="Times New Roman" w:hAnsi="Times New Roman"/>
          <w:sz w:val="28"/>
          <w:szCs w:val="28"/>
        </w:rPr>
        <w:t>индивидуального проекта</w:t>
      </w:r>
      <w:proofErr w:type="gramEnd"/>
      <w:r w:rsidRPr="00B97411">
        <w:rPr>
          <w:rFonts w:ascii="Times New Roman" w:hAnsi="Times New Roman"/>
          <w:sz w:val="28"/>
          <w:szCs w:val="28"/>
        </w:rPr>
        <w:t>.</w:t>
      </w:r>
    </w:p>
    <w:p w:rsidR="000E60FE" w:rsidRPr="00B97411" w:rsidRDefault="000E60FE" w:rsidP="000E60FE">
      <w:pPr>
        <w:tabs>
          <w:tab w:val="left" w:pos="85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411">
        <w:rPr>
          <w:rFonts w:ascii="Times New Roman" w:hAnsi="Times New Roman" w:cs="Times New Roman"/>
          <w:b/>
          <w:sz w:val="28"/>
          <w:szCs w:val="28"/>
        </w:rPr>
        <w:t>Учащиеся получат возможность научиться: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совершенствованию духовно-нравственных качеств личности;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самостоятельно задумывать, планировать и выполнять проект;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использовать догадку, озарение, интуицию;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0"/>
          <w:tab w:val="left" w:pos="284"/>
          <w:tab w:val="left" w:pos="31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формированию качеств мышления, необходимых для адаптации в современном информационном обществе;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0E60FE" w:rsidRPr="00B97411" w:rsidRDefault="000E60FE" w:rsidP="000E60FE">
      <w:pPr>
        <w:pStyle w:val="a6"/>
        <w:tabs>
          <w:tab w:val="left" w:pos="0"/>
          <w:tab w:val="left" w:pos="284"/>
        </w:tabs>
        <w:ind w:left="0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lastRenderedPageBreak/>
        <w:t>осознавать свою ответственность за достоверность полученных знаний, за качество выполненного проекта.</w:t>
      </w:r>
    </w:p>
    <w:p w:rsidR="000E60FE" w:rsidRPr="00B97411" w:rsidRDefault="000E60FE" w:rsidP="000E60FE">
      <w:pPr>
        <w:pStyle w:val="a6"/>
        <w:tabs>
          <w:tab w:val="left" w:pos="851"/>
        </w:tabs>
        <w:ind w:left="0"/>
        <w:jc w:val="both"/>
        <w:rPr>
          <w:b/>
          <w:sz w:val="28"/>
          <w:szCs w:val="28"/>
          <w:lang w:val="ru-RU"/>
        </w:rPr>
      </w:pPr>
      <w:r w:rsidRPr="00B97411">
        <w:rPr>
          <w:b/>
          <w:sz w:val="28"/>
          <w:szCs w:val="28"/>
          <w:lang w:val="ru-RU"/>
        </w:rPr>
        <w:t>В ходе изучения курса учащиеся должны знать:</w:t>
      </w:r>
    </w:p>
    <w:p w:rsidR="000E60FE" w:rsidRPr="00B97411" w:rsidRDefault="000E60FE" w:rsidP="000E60FE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-способы обработки текстовых источников информации;</w:t>
      </w:r>
    </w:p>
    <w:p w:rsidR="000E60FE" w:rsidRPr="00B97411" w:rsidRDefault="000E60FE" w:rsidP="000E60FE">
      <w:pPr>
        <w:pStyle w:val="a6"/>
        <w:tabs>
          <w:tab w:val="left" w:pos="851"/>
        </w:tabs>
        <w:ind w:left="0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-способы анализа текста и записи прочитанного. </w:t>
      </w:r>
    </w:p>
    <w:p w:rsidR="000E60FE" w:rsidRPr="00B97411" w:rsidRDefault="000E60FE" w:rsidP="000E60FE">
      <w:pPr>
        <w:pStyle w:val="a6"/>
        <w:tabs>
          <w:tab w:val="left" w:pos="851"/>
        </w:tabs>
        <w:ind w:left="0"/>
        <w:rPr>
          <w:b/>
          <w:sz w:val="28"/>
          <w:szCs w:val="28"/>
          <w:lang w:val="ru-RU"/>
        </w:rPr>
      </w:pPr>
      <w:r w:rsidRPr="00E932A5">
        <w:rPr>
          <w:b/>
          <w:sz w:val="28"/>
          <w:szCs w:val="28"/>
          <w:lang w:val="ru-RU"/>
        </w:rPr>
        <w:t>Учащиеся должны</w:t>
      </w:r>
      <w:r>
        <w:rPr>
          <w:b/>
          <w:sz w:val="28"/>
          <w:szCs w:val="28"/>
          <w:lang w:val="ru-RU"/>
        </w:rPr>
        <w:t xml:space="preserve"> </w:t>
      </w:r>
      <w:r w:rsidRPr="00B97411">
        <w:rPr>
          <w:b/>
          <w:sz w:val="28"/>
          <w:szCs w:val="28"/>
          <w:lang w:val="ru-RU"/>
        </w:rPr>
        <w:t>уметь:</w:t>
      </w:r>
    </w:p>
    <w:p w:rsidR="000E60FE" w:rsidRPr="00B97411" w:rsidRDefault="000E60FE" w:rsidP="000E60FE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-работать с текстом;</w:t>
      </w:r>
    </w:p>
    <w:p w:rsidR="000E60FE" w:rsidRPr="00B97411" w:rsidRDefault="000E60FE" w:rsidP="000E60FE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-анализировать источники информации;</w:t>
      </w:r>
    </w:p>
    <w:p w:rsidR="000E60FE" w:rsidRPr="00CD70BF" w:rsidRDefault="000E60FE" w:rsidP="000E60FE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-комбинировать разные способы </w:t>
      </w:r>
      <w:r>
        <w:rPr>
          <w:sz w:val="28"/>
          <w:szCs w:val="28"/>
          <w:lang w:val="ru-RU"/>
        </w:rPr>
        <w:t>обработки текстовой информации.</w:t>
      </w:r>
    </w:p>
    <w:p w:rsidR="000E60FE" w:rsidRPr="00B97411" w:rsidRDefault="000E60FE" w:rsidP="000E60FE">
      <w:pPr>
        <w:pStyle w:val="11"/>
        <w:tabs>
          <w:tab w:val="left" w:pos="426"/>
        </w:tabs>
        <w:spacing w:before="240" w:after="240"/>
        <w:ind w:left="0"/>
        <w:jc w:val="center"/>
        <w:rPr>
          <w:caps/>
          <w:sz w:val="28"/>
          <w:szCs w:val="28"/>
          <w:lang w:val="ru-RU"/>
        </w:rPr>
      </w:pPr>
      <w:r>
        <w:rPr>
          <w:caps/>
          <w:sz w:val="28"/>
          <w:szCs w:val="28"/>
          <w:lang w:val="ru-RU"/>
        </w:rPr>
        <w:t>4.</w:t>
      </w:r>
      <w:r w:rsidRPr="00B97411">
        <w:rPr>
          <w:caps/>
          <w:sz w:val="28"/>
          <w:szCs w:val="28"/>
          <w:lang w:val="ru-RU"/>
        </w:rPr>
        <w:t>Личностные, метапредметные и предметные результаты освоения курса</w:t>
      </w:r>
    </w:p>
    <w:p w:rsidR="000E60FE" w:rsidRPr="00B97411" w:rsidRDefault="000E60FE" w:rsidP="000E60FE">
      <w:pPr>
        <w:pStyle w:val="11"/>
        <w:tabs>
          <w:tab w:val="left" w:pos="851"/>
        </w:tabs>
        <w:spacing w:before="240"/>
        <w:ind w:left="0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Предметные результаты: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3"/>
        </w:numPr>
        <w:tabs>
          <w:tab w:val="left" w:pos="61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3"/>
        </w:numPr>
        <w:tabs>
          <w:tab w:val="left" w:pos="61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овладение систематическими знаниями и приобретение опыта осуществления целесообразной и результативной деятельности;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3"/>
        </w:numPr>
        <w:tabs>
          <w:tab w:val="left" w:pos="61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</w:t>
      </w:r>
      <w:proofErr w:type="gramStart"/>
      <w:r w:rsidRPr="00B97411">
        <w:rPr>
          <w:rFonts w:ascii="Times New Roman" w:hAnsi="Times New Roman"/>
          <w:sz w:val="28"/>
          <w:szCs w:val="28"/>
        </w:rPr>
        <w:t>ю(</w:t>
      </w:r>
      <w:proofErr w:type="gramEnd"/>
      <w:r w:rsidRPr="00B97411">
        <w:rPr>
          <w:rFonts w:ascii="Times New Roman" w:hAnsi="Times New Roman"/>
          <w:sz w:val="28"/>
          <w:szCs w:val="28"/>
        </w:rPr>
        <w:t xml:space="preserve">разрешению) проблем, осознанному использованию информационных и коммуникационных технологий, самоорганизации и </w:t>
      </w:r>
      <w:proofErr w:type="spellStart"/>
      <w:r w:rsidRPr="00B97411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B97411">
        <w:rPr>
          <w:rFonts w:ascii="Times New Roman" w:hAnsi="Times New Roman"/>
          <w:sz w:val="28"/>
          <w:szCs w:val="28"/>
        </w:rPr>
        <w:t>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3"/>
        </w:numPr>
        <w:tabs>
          <w:tab w:val="left" w:pos="61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обеспечение академической мобильности и (или) возможности поддерживать избранное направление образования;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3"/>
        </w:numPr>
        <w:tabs>
          <w:tab w:val="left" w:pos="61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 xml:space="preserve">обеспечение профессиональной ориентации </w:t>
      </w:r>
      <w:proofErr w:type="gramStart"/>
      <w:r w:rsidRPr="00B97411">
        <w:rPr>
          <w:rFonts w:ascii="Times New Roman" w:hAnsi="Times New Roman"/>
          <w:sz w:val="28"/>
          <w:szCs w:val="28"/>
        </w:rPr>
        <w:t>обучающихся</w:t>
      </w:r>
      <w:proofErr w:type="gramEnd"/>
    </w:p>
    <w:p w:rsidR="000E60FE" w:rsidRPr="00B97411" w:rsidRDefault="000E60FE" w:rsidP="000E60FE">
      <w:pPr>
        <w:pStyle w:val="11"/>
        <w:tabs>
          <w:tab w:val="left" w:pos="851"/>
        </w:tabs>
        <w:ind w:left="0"/>
        <w:rPr>
          <w:sz w:val="28"/>
          <w:szCs w:val="28"/>
        </w:rPr>
      </w:pPr>
      <w:proofErr w:type="spellStart"/>
      <w:r w:rsidRPr="00B97411">
        <w:rPr>
          <w:sz w:val="28"/>
          <w:szCs w:val="28"/>
        </w:rPr>
        <w:t>Личностные</w:t>
      </w:r>
      <w:proofErr w:type="spellEnd"/>
      <w:r w:rsidRPr="00B97411">
        <w:rPr>
          <w:sz w:val="28"/>
          <w:szCs w:val="28"/>
        </w:rPr>
        <w:t>: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rPr>
          <w:sz w:val="28"/>
          <w:szCs w:val="28"/>
        </w:rPr>
      </w:pPr>
      <w:r w:rsidRPr="00B97411">
        <w:rPr>
          <w:sz w:val="28"/>
          <w:szCs w:val="28"/>
        </w:rPr>
        <w:t>-</w:t>
      </w:r>
      <w:proofErr w:type="spellStart"/>
      <w:r w:rsidRPr="00B97411">
        <w:rPr>
          <w:sz w:val="28"/>
          <w:szCs w:val="28"/>
        </w:rPr>
        <w:t>личностное</w:t>
      </w:r>
      <w:proofErr w:type="spellEnd"/>
      <w:r w:rsidRPr="00B97411">
        <w:rPr>
          <w:sz w:val="28"/>
          <w:szCs w:val="28"/>
        </w:rPr>
        <w:t xml:space="preserve">, </w:t>
      </w:r>
      <w:proofErr w:type="spellStart"/>
      <w:r w:rsidRPr="00B97411">
        <w:rPr>
          <w:sz w:val="28"/>
          <w:szCs w:val="28"/>
        </w:rPr>
        <w:t>профессиональное</w:t>
      </w:r>
      <w:proofErr w:type="spellEnd"/>
      <w:r w:rsidRPr="00B97411">
        <w:rPr>
          <w:sz w:val="28"/>
          <w:szCs w:val="28"/>
        </w:rPr>
        <w:t xml:space="preserve">, </w:t>
      </w:r>
      <w:proofErr w:type="spellStart"/>
      <w:r w:rsidRPr="00B97411">
        <w:rPr>
          <w:sz w:val="28"/>
          <w:szCs w:val="28"/>
        </w:rPr>
        <w:t>жизненное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B97411">
        <w:rPr>
          <w:sz w:val="28"/>
          <w:szCs w:val="28"/>
        </w:rPr>
        <w:t>самоопределение</w:t>
      </w:r>
      <w:proofErr w:type="spellEnd"/>
      <w:r w:rsidRPr="00B97411">
        <w:rPr>
          <w:sz w:val="28"/>
          <w:szCs w:val="28"/>
        </w:rPr>
        <w:t>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-действие </w:t>
      </w:r>
      <w:proofErr w:type="spellStart"/>
      <w:r w:rsidRPr="00B97411">
        <w:rPr>
          <w:sz w:val="28"/>
          <w:szCs w:val="28"/>
          <w:lang w:val="ru-RU"/>
        </w:rPr>
        <w:t>смыслообразования</w:t>
      </w:r>
      <w:proofErr w:type="spellEnd"/>
      <w:r w:rsidRPr="00B97411">
        <w:rPr>
          <w:sz w:val="28"/>
          <w:szCs w:val="28"/>
          <w:lang w:val="ru-RU"/>
        </w:rPr>
        <w:t>, т.е. 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Учащийся должен задаваться вопросом о том, какое значение, смысл имеет для меня учение», и уметь находить ответ на него;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-действие нравственно – этического оценивания усваиваемого содержания, обеспечивающее личностный моральный выбор на основе социальных и личностных ценностей.</w:t>
      </w:r>
    </w:p>
    <w:p w:rsidR="000E60FE" w:rsidRPr="00B97411" w:rsidRDefault="000E60FE" w:rsidP="000E60FE">
      <w:pPr>
        <w:pStyle w:val="11"/>
        <w:tabs>
          <w:tab w:val="left" w:pos="851"/>
        </w:tabs>
        <w:ind w:left="0"/>
        <w:rPr>
          <w:sz w:val="28"/>
          <w:szCs w:val="28"/>
          <w:lang w:val="ru-RU"/>
        </w:rPr>
      </w:pPr>
      <w:proofErr w:type="spellStart"/>
      <w:r w:rsidRPr="00B97411">
        <w:rPr>
          <w:sz w:val="28"/>
          <w:szCs w:val="28"/>
          <w:lang w:val="ru-RU"/>
        </w:rPr>
        <w:t>Метапредметные</w:t>
      </w:r>
      <w:proofErr w:type="spellEnd"/>
      <w:r w:rsidRPr="00B97411">
        <w:rPr>
          <w:sz w:val="28"/>
          <w:szCs w:val="28"/>
          <w:lang w:val="ru-RU"/>
        </w:rPr>
        <w:t xml:space="preserve">. </w:t>
      </w:r>
    </w:p>
    <w:p w:rsidR="000E60FE" w:rsidRPr="00B97411" w:rsidRDefault="000E60FE" w:rsidP="000E60FE">
      <w:pPr>
        <w:pStyle w:val="11"/>
        <w:tabs>
          <w:tab w:val="left" w:pos="851"/>
        </w:tabs>
        <w:ind w:left="0" w:firstLine="567"/>
        <w:rPr>
          <w:i/>
          <w:sz w:val="28"/>
          <w:szCs w:val="28"/>
          <w:lang w:val="ru-RU"/>
        </w:rPr>
      </w:pPr>
      <w:r w:rsidRPr="00B97411">
        <w:rPr>
          <w:i/>
          <w:sz w:val="28"/>
          <w:szCs w:val="28"/>
          <w:lang w:val="ru-RU"/>
        </w:rPr>
        <w:t>Регулятивные: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целеполагание как постановка учебной задачи на основе соотнесения того, что уже известно и усвоено учащимся, и того, что еще неизвестно;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lastRenderedPageBreak/>
        <w:t>- планирование 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0E60FE" w:rsidRDefault="000E60FE" w:rsidP="000E60FE">
      <w:pPr>
        <w:pStyle w:val="a6"/>
        <w:tabs>
          <w:tab w:val="left" w:pos="851"/>
          <w:tab w:val="left" w:pos="2568"/>
          <w:tab w:val="left" w:pos="2942"/>
          <w:tab w:val="left" w:pos="4918"/>
          <w:tab w:val="left" w:pos="6266"/>
          <w:tab w:val="left" w:pos="6655"/>
          <w:tab w:val="left" w:pos="7623"/>
          <w:tab w:val="left" w:pos="8870"/>
          <w:tab w:val="left" w:pos="9455"/>
        </w:tabs>
        <w:ind w:left="0" w:firstLine="567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прогнозирование</w:t>
      </w:r>
      <w:proofErr w:type="gramStart"/>
      <w:r w:rsidRPr="00B97411">
        <w:rPr>
          <w:sz w:val="28"/>
          <w:szCs w:val="28"/>
          <w:lang w:val="ru-RU"/>
        </w:rPr>
        <w:tab/>
        <w:t>–</w:t>
      </w:r>
      <w:proofErr w:type="gramEnd"/>
      <w:r w:rsidRPr="00B97411">
        <w:rPr>
          <w:sz w:val="28"/>
          <w:szCs w:val="28"/>
          <w:lang w:val="ru-RU"/>
        </w:rPr>
        <w:t>предвосхищение</w:t>
      </w:r>
      <w:r>
        <w:rPr>
          <w:sz w:val="28"/>
          <w:szCs w:val="28"/>
          <w:lang w:val="ru-RU"/>
        </w:rPr>
        <w:t xml:space="preserve"> </w:t>
      </w:r>
      <w:r w:rsidRPr="00B97411">
        <w:rPr>
          <w:sz w:val="28"/>
          <w:szCs w:val="28"/>
          <w:lang w:val="ru-RU"/>
        </w:rPr>
        <w:t>результата</w:t>
      </w:r>
      <w:r w:rsidRPr="00B97411">
        <w:rPr>
          <w:sz w:val="28"/>
          <w:szCs w:val="28"/>
          <w:lang w:val="ru-RU"/>
        </w:rPr>
        <w:tab/>
        <w:t>и</w:t>
      </w:r>
      <w:r>
        <w:rPr>
          <w:sz w:val="28"/>
          <w:szCs w:val="28"/>
          <w:lang w:val="ru-RU"/>
        </w:rPr>
        <w:t xml:space="preserve"> </w:t>
      </w:r>
      <w:r w:rsidRPr="00B97411">
        <w:rPr>
          <w:sz w:val="28"/>
          <w:szCs w:val="28"/>
          <w:lang w:val="ru-RU"/>
        </w:rPr>
        <w:t>уровня</w:t>
      </w:r>
      <w:r>
        <w:rPr>
          <w:sz w:val="28"/>
          <w:szCs w:val="28"/>
          <w:lang w:val="ru-RU"/>
        </w:rPr>
        <w:t xml:space="preserve"> </w:t>
      </w:r>
      <w:r w:rsidRPr="00B97411">
        <w:rPr>
          <w:sz w:val="28"/>
          <w:szCs w:val="28"/>
          <w:lang w:val="ru-RU"/>
        </w:rPr>
        <w:t>усвоения;</w:t>
      </w:r>
      <w:r>
        <w:rPr>
          <w:sz w:val="28"/>
          <w:szCs w:val="28"/>
          <w:lang w:val="ru-RU"/>
        </w:rPr>
        <w:t xml:space="preserve"> </w:t>
      </w:r>
      <w:r w:rsidRPr="00B97411">
        <w:rPr>
          <w:sz w:val="28"/>
          <w:szCs w:val="28"/>
          <w:lang w:val="ru-RU"/>
        </w:rPr>
        <w:t>его</w:t>
      </w:r>
      <w:r>
        <w:rPr>
          <w:sz w:val="28"/>
          <w:szCs w:val="28"/>
          <w:lang w:val="ru-RU"/>
        </w:rPr>
        <w:t xml:space="preserve"> </w:t>
      </w:r>
      <w:r w:rsidRPr="00B97411">
        <w:rPr>
          <w:sz w:val="28"/>
          <w:szCs w:val="28"/>
          <w:lang w:val="ru-RU"/>
        </w:rPr>
        <w:t>временных характеристик;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контроль в форме сличения способа действия и его результата с заданным эталоном с целью обнаружения отклонений от него;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коррекция – внесение необходимых дополнений и корректив в план, и способ действия в случае расхождения ожидаемого результата действия и его реального продукта;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оценка – выделение и осознание учащимся того, что уже усвоено и что еще подлежит усвоению, оценивание качества и уровня усвоения;</w:t>
      </w:r>
    </w:p>
    <w:p w:rsidR="000E60FE" w:rsidRPr="00B97411" w:rsidRDefault="000E60FE" w:rsidP="000E60FE">
      <w:pPr>
        <w:pStyle w:val="11"/>
        <w:tabs>
          <w:tab w:val="left" w:pos="851"/>
        </w:tabs>
        <w:ind w:left="0" w:firstLine="567"/>
        <w:jc w:val="both"/>
        <w:rPr>
          <w:i/>
          <w:sz w:val="28"/>
          <w:szCs w:val="28"/>
          <w:lang w:val="ru-RU"/>
        </w:rPr>
      </w:pPr>
      <w:r w:rsidRPr="00B97411">
        <w:rPr>
          <w:i/>
          <w:sz w:val="28"/>
          <w:szCs w:val="28"/>
          <w:lang w:val="ru-RU"/>
        </w:rPr>
        <w:t>Познавательные: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самостоятельное выделение и формулирование познавательной цели;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знаково-символические: моделирование - преобразование объекта из чувственной формы в пространственно-графическую или знаково-символическую модель, где выделены  существенные характеристики объекта, и преобразование модели с целью выявления общих законов, определяющих данную предметную область;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умение структурировать знания;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умение осознанно и произвольно строить речевое высказывание в устной и письменной формах;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выбор наиболее эффективных способов решения задач в зависимости от конкретных условий;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рефлексия способов и условий действия, контроль и оценка процесса и результатов деятельности;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смысловое чтение как осмысление цели чтения и выбор вида чтения в зависимости от цели; извлечение необходимой информации из прослушанных текстов, относящихся к различным жанрам;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0E60FE" w:rsidRPr="00B97411" w:rsidRDefault="000E60FE" w:rsidP="000E60FE">
      <w:pPr>
        <w:pStyle w:val="11"/>
        <w:tabs>
          <w:tab w:val="left" w:pos="851"/>
        </w:tabs>
        <w:ind w:left="0" w:firstLine="567"/>
        <w:jc w:val="both"/>
        <w:rPr>
          <w:i/>
          <w:sz w:val="28"/>
          <w:szCs w:val="28"/>
          <w:lang w:val="ru-RU"/>
        </w:rPr>
      </w:pPr>
      <w:r w:rsidRPr="00B97411">
        <w:rPr>
          <w:i/>
          <w:sz w:val="28"/>
          <w:szCs w:val="28"/>
          <w:lang w:val="ru-RU"/>
        </w:rPr>
        <w:t>Коммуникативные: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планирование учебного сотрудничества с учителем и сверстниками – определение целей,  функций участников, способов взаимодействия;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постановка вопросов – инициативное сотрудничество в поиске и сборе информации;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разрешение конфликтов – выявление, идентификация проблемы, поиск и оценка альтернативных способов разрешение конфликта, принятие решения и его реализация;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управление поведением партнера – контроль, коррекция, оценка действий партнера;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lastRenderedPageBreak/>
        <w:t>- умение с достаточной полнотой и точностью выражать свои мысли в соответствии с задачами и условиями коммуникации;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0E60FE" w:rsidRPr="00B97411" w:rsidRDefault="000E60FE" w:rsidP="000E60FE">
      <w:pPr>
        <w:pStyle w:val="11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B97411">
        <w:rPr>
          <w:sz w:val="28"/>
          <w:szCs w:val="28"/>
          <w:lang w:val="ru-RU"/>
        </w:rPr>
        <w:t>Общеучебные</w:t>
      </w:r>
      <w:proofErr w:type="spellEnd"/>
      <w:r w:rsidRPr="00B97411">
        <w:rPr>
          <w:sz w:val="28"/>
          <w:szCs w:val="28"/>
          <w:lang w:val="ru-RU"/>
        </w:rPr>
        <w:t xml:space="preserve">  умения, навыки  и  способы деятельности.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Учебная программа предусматривает формирование у учащихся </w:t>
      </w:r>
      <w:proofErr w:type="spellStart"/>
      <w:r w:rsidRPr="00B97411">
        <w:rPr>
          <w:sz w:val="28"/>
          <w:szCs w:val="28"/>
          <w:lang w:val="ru-RU"/>
        </w:rPr>
        <w:t>общеучебных</w:t>
      </w:r>
      <w:proofErr w:type="spellEnd"/>
      <w:r w:rsidRPr="00B97411">
        <w:rPr>
          <w:sz w:val="28"/>
          <w:szCs w:val="28"/>
          <w:lang w:val="ru-RU"/>
        </w:rPr>
        <w:t xml:space="preserve"> умений и навыков, универсальных способов деятельности и ключевых компетенций.</w:t>
      </w:r>
    </w:p>
    <w:p w:rsidR="000E60FE" w:rsidRPr="000E60FE" w:rsidRDefault="000E60FE" w:rsidP="000E60FE">
      <w:pPr>
        <w:pStyle w:val="11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0E60FE">
        <w:rPr>
          <w:sz w:val="28"/>
          <w:szCs w:val="28"/>
          <w:lang w:val="ru-RU"/>
        </w:rPr>
        <w:t>Логические</w:t>
      </w:r>
      <w:r>
        <w:rPr>
          <w:sz w:val="28"/>
          <w:szCs w:val="28"/>
          <w:lang w:val="ru-RU"/>
        </w:rPr>
        <w:t xml:space="preserve"> </w:t>
      </w:r>
      <w:proofErr w:type="spellStart"/>
      <w:r w:rsidRPr="000E60FE">
        <w:rPr>
          <w:sz w:val="28"/>
          <w:szCs w:val="28"/>
          <w:lang w:val="ru-RU"/>
        </w:rPr>
        <w:t>общеучебные</w:t>
      </w:r>
      <w:proofErr w:type="spellEnd"/>
      <w:r>
        <w:rPr>
          <w:sz w:val="28"/>
          <w:szCs w:val="28"/>
          <w:lang w:val="ru-RU"/>
        </w:rPr>
        <w:t xml:space="preserve"> </w:t>
      </w:r>
      <w:r w:rsidRPr="000E60FE">
        <w:rPr>
          <w:sz w:val="28"/>
          <w:szCs w:val="28"/>
          <w:lang w:val="ru-RU"/>
        </w:rPr>
        <w:t>умения и навыки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Разностороннее   рассмотрение объектов, выявление в них различных свойств и особенностей.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Выявление  различий   при сравнении объектов.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Установление существенных и несущественных свойств объекто</w:t>
      </w:r>
      <w:proofErr w:type="gramStart"/>
      <w:r w:rsidRPr="00B97411">
        <w:rPr>
          <w:rFonts w:ascii="Times New Roman" w:hAnsi="Times New Roman"/>
          <w:sz w:val="28"/>
          <w:szCs w:val="28"/>
        </w:rPr>
        <w:t>в(</w:t>
      </w:r>
      <w:proofErr w:type="gramEnd"/>
      <w:r w:rsidRPr="00B97411">
        <w:rPr>
          <w:rFonts w:ascii="Times New Roman" w:hAnsi="Times New Roman"/>
          <w:sz w:val="28"/>
          <w:szCs w:val="28"/>
        </w:rPr>
        <w:t>понятий).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  <w:tab w:val="left" w:pos="2149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Классификация</w:t>
      </w:r>
      <w:r w:rsidRPr="00B97411">
        <w:rPr>
          <w:rFonts w:ascii="Times New Roman" w:hAnsi="Times New Roman"/>
          <w:sz w:val="28"/>
          <w:szCs w:val="28"/>
        </w:rPr>
        <w:tab/>
        <w:t>объектов множества по некоторому основанию. Подведение объектов под известные понятия.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Выделение в определении понятия рода и видовых признаков.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-Установление необходимости или достаточности или необходимости и достаточности известного признака (условия) понятия.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Определение причинно-следственной зависимости.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Подбор примеров, иллюстрирующих общее правил</w:t>
      </w:r>
      <w:proofErr w:type="gramStart"/>
      <w:r w:rsidRPr="00B97411">
        <w:rPr>
          <w:rFonts w:ascii="Times New Roman" w:hAnsi="Times New Roman"/>
          <w:sz w:val="28"/>
          <w:szCs w:val="28"/>
        </w:rPr>
        <w:t>о(</w:t>
      </w:r>
      <w:proofErr w:type="gramEnd"/>
      <w:r w:rsidRPr="00B97411">
        <w:rPr>
          <w:rFonts w:ascii="Times New Roman" w:hAnsi="Times New Roman"/>
          <w:sz w:val="28"/>
          <w:szCs w:val="28"/>
        </w:rPr>
        <w:t>определение).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 xml:space="preserve">Приведение  </w:t>
      </w:r>
      <w:proofErr w:type="spellStart"/>
      <w:r w:rsidRPr="00B97411">
        <w:rPr>
          <w:rFonts w:ascii="Times New Roman" w:hAnsi="Times New Roman"/>
          <w:sz w:val="28"/>
          <w:szCs w:val="28"/>
        </w:rPr>
        <w:t>контрпримеров</w:t>
      </w:r>
      <w:proofErr w:type="spellEnd"/>
      <w:r w:rsidRPr="00B97411">
        <w:rPr>
          <w:rFonts w:ascii="Times New Roman" w:hAnsi="Times New Roman"/>
          <w:sz w:val="28"/>
          <w:szCs w:val="28"/>
        </w:rPr>
        <w:t xml:space="preserve"> для неверных утверждений.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Формулирование выводов по результатам анализа.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Формулирование утверждения в форме условного предложения.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 xml:space="preserve">Формулирование  утверждения, обратного </w:t>
      </w:r>
      <w:proofErr w:type="gramStart"/>
      <w:r w:rsidRPr="00B97411">
        <w:rPr>
          <w:rFonts w:ascii="Times New Roman" w:hAnsi="Times New Roman"/>
          <w:sz w:val="28"/>
          <w:szCs w:val="28"/>
        </w:rPr>
        <w:t>данному</w:t>
      </w:r>
      <w:proofErr w:type="gramEnd"/>
      <w:r w:rsidRPr="00B97411">
        <w:rPr>
          <w:rFonts w:ascii="Times New Roman" w:hAnsi="Times New Roman"/>
          <w:sz w:val="28"/>
          <w:szCs w:val="28"/>
        </w:rPr>
        <w:t>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 xml:space="preserve">Формулирование утверждения, противоположного </w:t>
      </w:r>
      <w:proofErr w:type="gramStart"/>
      <w:r w:rsidRPr="00B97411">
        <w:rPr>
          <w:rFonts w:ascii="Times New Roman" w:hAnsi="Times New Roman"/>
          <w:sz w:val="28"/>
          <w:szCs w:val="28"/>
        </w:rPr>
        <w:t>данному</w:t>
      </w:r>
      <w:proofErr w:type="gramEnd"/>
      <w:r w:rsidRPr="00B97411">
        <w:rPr>
          <w:rFonts w:ascii="Times New Roman" w:hAnsi="Times New Roman"/>
          <w:sz w:val="28"/>
          <w:szCs w:val="28"/>
        </w:rPr>
        <w:t>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Формулирование гипотезы.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Построение по правилу (формуле) пошаговой программы.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Построение плана-схемы изученного учебного раздела или темы.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Моделирование и построение эскизов будущего проекта.</w:t>
      </w:r>
    </w:p>
    <w:p w:rsidR="000E60FE" w:rsidRPr="00B97411" w:rsidRDefault="000E60FE" w:rsidP="000E60FE">
      <w:pPr>
        <w:pStyle w:val="11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Умения планировать, контролировать и оценивать учебную работу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313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Четкое и правильное осознание цели своей работы.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313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Составление плана своей работы (достижения цели)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313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74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97411">
        <w:rPr>
          <w:rFonts w:ascii="Times New Roman" w:hAnsi="Times New Roman"/>
          <w:sz w:val="28"/>
          <w:szCs w:val="28"/>
        </w:rPr>
        <w:t xml:space="preserve"> соответствием выполняемой работы поставленной цели.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313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74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97411">
        <w:rPr>
          <w:rFonts w:ascii="Times New Roman" w:hAnsi="Times New Roman"/>
          <w:sz w:val="28"/>
          <w:szCs w:val="28"/>
        </w:rPr>
        <w:t xml:space="preserve"> правильностью результата работы</w:t>
      </w:r>
    </w:p>
    <w:p w:rsidR="000E60FE" w:rsidRPr="00B97411" w:rsidRDefault="000E60FE" w:rsidP="000E60FE">
      <w:pPr>
        <w:pStyle w:val="a6"/>
        <w:numPr>
          <w:ilvl w:val="0"/>
          <w:numId w:val="2"/>
        </w:numPr>
        <w:tabs>
          <w:tab w:val="left" w:pos="851"/>
        </w:tabs>
        <w:ind w:left="567" w:firstLine="0"/>
        <w:jc w:val="both"/>
        <w:rPr>
          <w:sz w:val="28"/>
          <w:szCs w:val="28"/>
          <w:lang w:val="ru-RU"/>
        </w:rPr>
      </w:pPr>
      <w:proofErr w:type="spellStart"/>
      <w:r w:rsidRPr="00B97411">
        <w:rPr>
          <w:sz w:val="28"/>
          <w:szCs w:val="28"/>
        </w:rPr>
        <w:t>Оценка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B97411">
        <w:rPr>
          <w:sz w:val="28"/>
          <w:szCs w:val="28"/>
        </w:rPr>
        <w:t>правильности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B97411">
        <w:rPr>
          <w:sz w:val="28"/>
          <w:szCs w:val="28"/>
        </w:rPr>
        <w:t>выполнения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B97411">
        <w:rPr>
          <w:sz w:val="28"/>
          <w:szCs w:val="28"/>
        </w:rPr>
        <w:t>задания</w:t>
      </w:r>
      <w:proofErr w:type="spellEnd"/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313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Самооценка уровня овладения учебным материалом.</w:t>
      </w:r>
    </w:p>
    <w:p w:rsidR="000E60FE" w:rsidRPr="00B97411" w:rsidRDefault="000E60FE" w:rsidP="000E60FE">
      <w:pPr>
        <w:pStyle w:val="11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B97411">
        <w:rPr>
          <w:sz w:val="28"/>
          <w:szCs w:val="28"/>
        </w:rPr>
        <w:t>Умение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B97411">
        <w:rPr>
          <w:sz w:val="28"/>
          <w:szCs w:val="28"/>
        </w:rPr>
        <w:t>работы</w:t>
      </w:r>
      <w:proofErr w:type="spellEnd"/>
      <w:r w:rsidRPr="00B97411">
        <w:rPr>
          <w:sz w:val="28"/>
          <w:szCs w:val="28"/>
        </w:rPr>
        <w:t xml:space="preserve"> с </w:t>
      </w:r>
      <w:proofErr w:type="spellStart"/>
      <w:r w:rsidRPr="00B97411">
        <w:rPr>
          <w:sz w:val="28"/>
          <w:szCs w:val="28"/>
        </w:rPr>
        <w:t>текстом</w:t>
      </w:r>
      <w:proofErr w:type="spellEnd"/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Постановка вопросов к прочитанному тексту.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Подбор заголовков к абзацам (разделам</w:t>
      </w:r>
      <w:proofErr w:type="gramStart"/>
      <w:r w:rsidRPr="00B97411">
        <w:rPr>
          <w:rFonts w:ascii="Times New Roman" w:hAnsi="Times New Roman"/>
          <w:sz w:val="28"/>
          <w:szCs w:val="28"/>
        </w:rPr>
        <w:t>)т</w:t>
      </w:r>
      <w:proofErr w:type="gramEnd"/>
      <w:r w:rsidRPr="00B97411">
        <w:rPr>
          <w:rFonts w:ascii="Times New Roman" w:hAnsi="Times New Roman"/>
          <w:sz w:val="28"/>
          <w:szCs w:val="28"/>
        </w:rPr>
        <w:t>екста.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Формулирование главной мысли, содержащейся в тексте.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Разбивка текста на смысловые части.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Составление плана текста.</w:t>
      </w:r>
    </w:p>
    <w:p w:rsidR="000E60FE" w:rsidRPr="000E60FE" w:rsidRDefault="000E60FE" w:rsidP="000E60FE">
      <w:pPr>
        <w:pStyle w:val="11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0E60FE">
        <w:rPr>
          <w:sz w:val="28"/>
          <w:szCs w:val="28"/>
          <w:lang w:val="ru-RU"/>
        </w:rPr>
        <w:t>Информационно-библиографические</w:t>
      </w:r>
      <w:r>
        <w:rPr>
          <w:sz w:val="28"/>
          <w:szCs w:val="28"/>
          <w:lang w:val="ru-RU"/>
        </w:rPr>
        <w:t xml:space="preserve"> </w:t>
      </w:r>
      <w:r w:rsidRPr="000E60FE">
        <w:rPr>
          <w:sz w:val="28"/>
          <w:szCs w:val="28"/>
          <w:lang w:val="ru-RU"/>
        </w:rPr>
        <w:t>умения и навыки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-Умение пользоваться предметным и именным указателями, </w:t>
      </w:r>
      <w:r w:rsidRPr="00B97411">
        <w:rPr>
          <w:sz w:val="28"/>
          <w:szCs w:val="28"/>
          <w:lang w:val="ru-RU"/>
        </w:rPr>
        <w:lastRenderedPageBreak/>
        <w:t>оглавлениями.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Нахождение в учебнике ответов к задачам.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Умение пользоваться терминологическими словарями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Умение пользоваться каталогами библиотеки.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7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Правильное библиографическое оформление цитат, выписок и списков литературы.</w:t>
      </w:r>
    </w:p>
    <w:p w:rsidR="000E60FE" w:rsidRPr="000E60FE" w:rsidRDefault="000E60FE" w:rsidP="000E60FE">
      <w:pPr>
        <w:pStyle w:val="11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0E60FE">
        <w:rPr>
          <w:sz w:val="28"/>
          <w:szCs w:val="28"/>
          <w:lang w:val="ru-RU"/>
        </w:rPr>
        <w:t>Культура</w:t>
      </w:r>
      <w:r>
        <w:rPr>
          <w:sz w:val="28"/>
          <w:szCs w:val="28"/>
          <w:lang w:val="ru-RU"/>
        </w:rPr>
        <w:t xml:space="preserve"> </w:t>
      </w:r>
      <w:r w:rsidRPr="000E60FE">
        <w:rPr>
          <w:sz w:val="28"/>
          <w:szCs w:val="28"/>
          <w:lang w:val="ru-RU"/>
        </w:rPr>
        <w:t>устной и письменной</w:t>
      </w:r>
      <w:r>
        <w:rPr>
          <w:sz w:val="28"/>
          <w:szCs w:val="28"/>
          <w:lang w:val="ru-RU"/>
        </w:rPr>
        <w:t xml:space="preserve"> </w:t>
      </w:r>
      <w:r w:rsidRPr="000E60FE">
        <w:rPr>
          <w:sz w:val="28"/>
          <w:szCs w:val="28"/>
          <w:lang w:val="ru-RU"/>
        </w:rPr>
        <w:t>речи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Выступление с докладом на заданную тему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Рецензирование текста или выступления.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Составление характеристики географических объектов, исторических деятелей, литературных героев.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Описание рисунка или картины.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Передача своего впечатления от прослушанного музыкального произведения.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Составление конспекта прочитанного текста или прослушанного выступления, лекции, доклада.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Составление реферата на определенную тему по нескольким литературным источникам.</w:t>
      </w:r>
    </w:p>
    <w:p w:rsidR="000E60FE" w:rsidRPr="00B97411" w:rsidRDefault="000E60FE" w:rsidP="000E60FE">
      <w:pPr>
        <w:pStyle w:val="a3"/>
        <w:widowControl w:val="0"/>
        <w:numPr>
          <w:ilvl w:val="0"/>
          <w:numId w:val="2"/>
        </w:numPr>
        <w:tabs>
          <w:tab w:val="left" w:pos="255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Написание отзыва на прочитанный текст.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proofErr w:type="gramStart"/>
      <w:r w:rsidRPr="00B97411">
        <w:rPr>
          <w:sz w:val="28"/>
          <w:szCs w:val="28"/>
          <w:lang w:val="ru-RU"/>
        </w:rPr>
        <w:t>Индивидуальный проект</w:t>
      </w:r>
      <w:proofErr w:type="gramEnd"/>
      <w:r w:rsidRPr="00B97411">
        <w:rPr>
          <w:sz w:val="28"/>
          <w:szCs w:val="28"/>
          <w:lang w:val="ru-RU"/>
        </w:rPr>
        <w:t xml:space="preserve"> является кульминацией системы проектных работ и, в некотором смысле, всего обучения в школе. </w:t>
      </w:r>
      <w:proofErr w:type="gramStart"/>
      <w:r w:rsidRPr="00B97411">
        <w:rPr>
          <w:sz w:val="28"/>
          <w:szCs w:val="28"/>
          <w:lang w:val="ru-RU"/>
        </w:rPr>
        <w:t>Индивидуальный проект</w:t>
      </w:r>
      <w:proofErr w:type="gramEnd"/>
      <w:r w:rsidRPr="00B97411">
        <w:rPr>
          <w:sz w:val="28"/>
          <w:szCs w:val="28"/>
          <w:lang w:val="ru-RU"/>
        </w:rPr>
        <w:t xml:space="preserve"> покажет все те навыки, которыми овладел старшеклассник за все годы школьного обучения.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По своей сути предмет является также и подготовкой к обучению в высших учебных заведениях. Достаточно часто ученики связывают тему своего проекта с направлением, по которому собираются поступать. Таким образом, </w:t>
      </w:r>
      <w:proofErr w:type="gramStart"/>
      <w:r w:rsidRPr="00B97411">
        <w:rPr>
          <w:sz w:val="28"/>
          <w:szCs w:val="28"/>
          <w:lang w:val="ru-RU"/>
        </w:rPr>
        <w:t>индивидуальный проект</w:t>
      </w:r>
      <w:proofErr w:type="gramEnd"/>
      <w:r w:rsidRPr="00B97411">
        <w:rPr>
          <w:sz w:val="28"/>
          <w:szCs w:val="28"/>
          <w:lang w:val="ru-RU"/>
        </w:rPr>
        <w:t xml:space="preserve"> – это хорошая возможность прочувствовать выбранную специальность еще до момента поступления, осознать правильность своего выбора и успеть переориентироваться в случае необходимости. Кроме того, при работе над проектом старшеклассник осваивает те необходимые навыки, которые в любом случае потребуются ему в институте и в его профессиональной деятельности.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Учащиеся  учатся самостоятельно: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-определять и формулировать задачу;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-планировать свою работу;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-обращаться за помощью к специалистам (иногда, </w:t>
      </w:r>
      <w:proofErr w:type="gramStart"/>
      <w:r w:rsidRPr="00B97411">
        <w:rPr>
          <w:sz w:val="28"/>
          <w:szCs w:val="28"/>
          <w:lang w:val="ru-RU"/>
        </w:rPr>
        <w:t>к</w:t>
      </w:r>
      <w:proofErr w:type="gramEnd"/>
      <w:r w:rsidRPr="00B97411">
        <w:rPr>
          <w:sz w:val="28"/>
          <w:szCs w:val="28"/>
          <w:lang w:val="ru-RU"/>
        </w:rPr>
        <w:t xml:space="preserve"> незнакомым);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-искать необходимую информацию;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-применять коммуникативные способности;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-организовывать работу других людей;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-профессионально использовать И</w:t>
      </w:r>
      <w:proofErr w:type="gramStart"/>
      <w:r w:rsidRPr="00B97411">
        <w:rPr>
          <w:sz w:val="28"/>
          <w:szCs w:val="28"/>
          <w:lang w:val="ru-RU"/>
        </w:rPr>
        <w:t>КТ в пр</w:t>
      </w:r>
      <w:proofErr w:type="gramEnd"/>
      <w:r w:rsidRPr="00B97411">
        <w:rPr>
          <w:sz w:val="28"/>
          <w:szCs w:val="28"/>
          <w:lang w:val="ru-RU"/>
        </w:rPr>
        <w:t>оцессе работы и для подготовки презентации;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-выступать с докладом;</w:t>
      </w:r>
    </w:p>
    <w:p w:rsidR="000E60FE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-к нужному сроку доводить работу до запланированного результата.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</w:p>
    <w:p w:rsidR="000E60FE" w:rsidRPr="00535F94" w:rsidRDefault="000E60FE" w:rsidP="000E60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35F94">
        <w:rPr>
          <w:rFonts w:ascii="Times New Roman" w:hAnsi="Times New Roman" w:cs="Times New Roman"/>
          <w:b/>
          <w:caps/>
          <w:sz w:val="28"/>
          <w:szCs w:val="28"/>
        </w:rPr>
        <w:t>5.Содержание программы «</w:t>
      </w:r>
      <w:proofErr w:type="gramStart"/>
      <w:r w:rsidRPr="00535F94">
        <w:rPr>
          <w:rFonts w:ascii="Times New Roman" w:hAnsi="Times New Roman" w:cs="Times New Roman"/>
          <w:b/>
          <w:caps/>
          <w:sz w:val="28"/>
          <w:szCs w:val="28"/>
        </w:rPr>
        <w:t>Индивидуальный проект</w:t>
      </w:r>
      <w:proofErr w:type="gramEnd"/>
      <w:r w:rsidRPr="00535F94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0E60FE" w:rsidRPr="00B97411" w:rsidRDefault="000E60FE" w:rsidP="000E60FE">
      <w:pPr>
        <w:pStyle w:val="21"/>
        <w:numPr>
          <w:ilvl w:val="2"/>
          <w:numId w:val="7"/>
        </w:numPr>
        <w:tabs>
          <w:tab w:val="left" w:pos="851"/>
        </w:tabs>
        <w:spacing w:before="0"/>
        <w:ind w:right="0"/>
        <w:jc w:val="both"/>
        <w:rPr>
          <w:sz w:val="28"/>
          <w:szCs w:val="28"/>
          <w:lang w:val="ru-RU"/>
        </w:rPr>
      </w:pPr>
      <w:r w:rsidRPr="00535F94">
        <w:rPr>
          <w:sz w:val="28"/>
          <w:szCs w:val="28"/>
          <w:lang w:val="ru-RU"/>
        </w:rPr>
        <w:lastRenderedPageBreak/>
        <w:t>Введени</w:t>
      </w:r>
      <w:r>
        <w:rPr>
          <w:sz w:val="28"/>
          <w:szCs w:val="28"/>
          <w:lang w:val="ru-RU"/>
        </w:rPr>
        <w:t>е – 2</w:t>
      </w:r>
      <w:r w:rsidRPr="00535F94">
        <w:rPr>
          <w:sz w:val="28"/>
          <w:szCs w:val="28"/>
          <w:lang w:val="ru-RU"/>
        </w:rPr>
        <w:t>ч</w:t>
      </w:r>
      <w:r w:rsidRPr="00B97411">
        <w:rPr>
          <w:sz w:val="28"/>
          <w:szCs w:val="28"/>
          <w:lang w:val="ru-RU"/>
        </w:rPr>
        <w:t>аса.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Понятие «</w:t>
      </w:r>
      <w:proofErr w:type="gramStart"/>
      <w:r w:rsidRPr="00B97411">
        <w:rPr>
          <w:sz w:val="28"/>
          <w:szCs w:val="28"/>
          <w:lang w:val="ru-RU"/>
        </w:rPr>
        <w:t>индивидуальный проект</w:t>
      </w:r>
      <w:proofErr w:type="gramEnd"/>
      <w:r w:rsidRPr="00B97411">
        <w:rPr>
          <w:sz w:val="28"/>
          <w:szCs w:val="28"/>
          <w:lang w:val="ru-RU"/>
        </w:rPr>
        <w:t>», проектная деятельность, проектная культура. Типология проектов: волонтерские, социальной направленности, бизнес-планы, исследовательские. Проекты в современном мире проектирования. Цели, задачи проектирования в современном мире, проблемы. Научные школы. Методология и технология проектной деятельности.</w:t>
      </w:r>
    </w:p>
    <w:p w:rsidR="000E60FE" w:rsidRPr="00B97411" w:rsidRDefault="000E60FE" w:rsidP="000E60FE">
      <w:pPr>
        <w:pStyle w:val="21"/>
        <w:tabs>
          <w:tab w:val="left" w:pos="851"/>
        </w:tabs>
        <w:spacing w:before="0"/>
        <w:ind w:left="0" w:righ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2. Этапы проектной (исследовательской) деятельности – </w:t>
      </w:r>
      <w:r>
        <w:rPr>
          <w:sz w:val="28"/>
          <w:szCs w:val="28"/>
          <w:lang w:val="ru-RU"/>
        </w:rPr>
        <w:t>5</w:t>
      </w:r>
      <w:r w:rsidRPr="00B97411">
        <w:rPr>
          <w:sz w:val="28"/>
          <w:szCs w:val="28"/>
          <w:lang w:val="ru-RU"/>
        </w:rPr>
        <w:t>часов.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Инициализация проекта. Конструирование темы и проблемы проекта. Проектный замысел. Критерии без отметочной самооценки и оценки продуктов проекта. Критерии оценки работы. Презентация и защита замыслов проектов. Методические рекомендации по написанию и оформлению проектов. Структура проекта.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proofErr w:type="gramStart"/>
      <w:r w:rsidRPr="00B97411">
        <w:rPr>
          <w:sz w:val="28"/>
          <w:szCs w:val="28"/>
          <w:lang w:val="ru-RU"/>
        </w:rPr>
        <w:t xml:space="preserve"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</w:t>
      </w:r>
      <w:proofErr w:type="spellStart"/>
      <w:r w:rsidRPr="00B97411">
        <w:rPr>
          <w:sz w:val="28"/>
          <w:szCs w:val="28"/>
          <w:lang w:val="ru-RU"/>
        </w:rPr>
        <w:t>идр</w:t>
      </w:r>
      <w:proofErr w:type="spellEnd"/>
      <w:r w:rsidRPr="00B97411">
        <w:rPr>
          <w:sz w:val="28"/>
          <w:szCs w:val="28"/>
          <w:lang w:val="ru-RU"/>
        </w:rPr>
        <w:t>.).</w:t>
      </w:r>
      <w:proofErr w:type="gramEnd"/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Рассмотрение текста с точки зрения его структуры. Виды переработки чужого текста. Понятия: конспект, тезисы, реферат, аннотация, рецензия.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Логика действий и последовательность шагов при планировании </w:t>
      </w:r>
      <w:proofErr w:type="gramStart"/>
      <w:r w:rsidRPr="00B97411">
        <w:rPr>
          <w:sz w:val="28"/>
          <w:szCs w:val="28"/>
          <w:lang w:val="ru-RU"/>
        </w:rPr>
        <w:t>индивидуального проекта</w:t>
      </w:r>
      <w:proofErr w:type="gramEnd"/>
      <w:r w:rsidRPr="00B97411">
        <w:rPr>
          <w:sz w:val="28"/>
          <w:szCs w:val="28"/>
          <w:lang w:val="ru-RU"/>
        </w:rPr>
        <w:t>. Картирование личностно-ресурсной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 Эскизы и модели, макеты проектов, оформлением курсовых работ. Коммуникативные барьеры при публичной защите результатов проекта, курсовых работ. Главные предпосылки успеха публичного выступления. Применение информационных технологий в проекте.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Применение информационных технологий в исследовании, проектной деятельности. Работа в сети Интернет.</w:t>
      </w:r>
    </w:p>
    <w:p w:rsidR="000E60FE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 и иллюстрированных плакатов, ссылок, сносок, списка литературы. Сбор и  систематизация  материалов</w:t>
      </w:r>
    </w:p>
    <w:p w:rsidR="000E60FE" w:rsidRPr="00B97411" w:rsidRDefault="000E60FE" w:rsidP="000E60FE">
      <w:pPr>
        <w:pStyle w:val="21"/>
        <w:tabs>
          <w:tab w:val="left" w:pos="851"/>
        </w:tabs>
        <w:spacing w:before="0"/>
        <w:ind w:left="0" w:righ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Инициализация проекта - 15</w:t>
      </w:r>
      <w:r w:rsidRPr="00B97411">
        <w:rPr>
          <w:sz w:val="28"/>
          <w:szCs w:val="28"/>
          <w:lang w:val="ru-RU"/>
        </w:rPr>
        <w:t>часов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Постановка целей и задач. Планирование. Презентация и защита замыслов проектов (исследовательских) работ. </w:t>
      </w:r>
    </w:p>
    <w:p w:rsidR="000E60FE" w:rsidRPr="005E355F" w:rsidRDefault="000E60FE" w:rsidP="000E60F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355F">
        <w:rPr>
          <w:rFonts w:ascii="Times New Roman" w:hAnsi="Times New Roman" w:cs="Times New Roman"/>
          <w:sz w:val="28"/>
          <w:szCs w:val="28"/>
        </w:rPr>
        <w:t xml:space="preserve">Социальный проект. </w:t>
      </w:r>
      <w:r w:rsidRPr="005E355F">
        <w:rPr>
          <w:rFonts w:ascii="Times New Roman" w:hAnsi="Times New Roman" w:cs="Times New Roman"/>
          <w:sz w:val="28"/>
          <w:szCs w:val="28"/>
          <w:lang w:eastAsia="ru-RU"/>
        </w:rPr>
        <w:t>Социальная сфера. Социальная стратификация. Целевая группа проекта и ее потребности.</w:t>
      </w:r>
    </w:p>
    <w:p w:rsidR="000E60FE" w:rsidRPr="005E355F" w:rsidRDefault="000E60FE" w:rsidP="000E60F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355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Способы обоснования желаемой ситуации (ситуации д</w:t>
      </w:r>
      <w:r w:rsidRPr="005E355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5E355F">
        <w:rPr>
          <w:rFonts w:ascii="Times New Roman" w:hAnsi="Times New Roman" w:cs="Times New Roman"/>
          <w:sz w:val="28"/>
          <w:szCs w:val="28"/>
          <w:lang w:eastAsia="ru-RU"/>
        </w:rPr>
        <w:t>лжного): техники работы со СМИ, законодательными актами и нормативными документами, изучения общественного мнения.</w:t>
      </w:r>
    </w:p>
    <w:p w:rsidR="000E60FE" w:rsidRPr="005E355F" w:rsidRDefault="000E60FE" w:rsidP="000E60F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355F">
        <w:rPr>
          <w:rFonts w:ascii="Times New Roman" w:hAnsi="Times New Roman" w:cs="Times New Roman"/>
          <w:sz w:val="28"/>
          <w:szCs w:val="28"/>
          <w:lang w:eastAsia="ru-RU"/>
        </w:rPr>
        <w:t>Анализ реальной ситуации как частный случай сравнительного анализа.</w:t>
      </w:r>
    </w:p>
    <w:p w:rsidR="000E60FE" w:rsidRPr="005E355F" w:rsidRDefault="000E60FE" w:rsidP="000E60F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355F">
        <w:rPr>
          <w:rFonts w:ascii="Times New Roman" w:hAnsi="Times New Roman" w:cs="Times New Roman"/>
          <w:sz w:val="28"/>
          <w:szCs w:val="28"/>
          <w:lang w:eastAsia="ru-RU"/>
        </w:rPr>
        <w:t>Определение ключевой проблемы проекта. Анализ проблемы: техника построения  дерева проблем.</w:t>
      </w:r>
    </w:p>
    <w:p w:rsidR="000E60FE" w:rsidRPr="005E355F" w:rsidRDefault="000E60FE" w:rsidP="000E60F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355F">
        <w:rPr>
          <w:rFonts w:ascii="Times New Roman" w:hAnsi="Times New Roman" w:cs="Times New Roman"/>
          <w:sz w:val="28"/>
          <w:szCs w:val="28"/>
          <w:lang w:eastAsia="ru-RU"/>
        </w:rPr>
        <w:t>Ожидаемые результаты проекта и способы их оценки. Понятие и использование показателей. Документирование результатов. Приемы обоснования устойчивости проекта.</w:t>
      </w:r>
    </w:p>
    <w:p w:rsidR="000E60FE" w:rsidRPr="005E355F" w:rsidRDefault="000E60FE" w:rsidP="000E60F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355F">
        <w:rPr>
          <w:rFonts w:ascii="Times New Roman" w:hAnsi="Times New Roman" w:cs="Times New Roman"/>
          <w:sz w:val="28"/>
          <w:szCs w:val="28"/>
          <w:lang w:eastAsia="ru-RU"/>
        </w:rPr>
        <w:t>Планирование. Виды планирования. Определение точек контроля. Планирование ресурсов, составление сметы проекта. Принципы построения работы по привлечению общественного внимания, стимулирования интереса и созданию положительного образа проекта.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Компьютерная обработка данных исследования. Библиография, справочная литература, каталоги. Оформление таблиц, рисунков  и иллюстрированных плакатов, ссылок, сносок, списка литературы. Сбо</w:t>
      </w:r>
      <w:r>
        <w:rPr>
          <w:sz w:val="28"/>
          <w:szCs w:val="28"/>
          <w:lang w:val="ru-RU"/>
        </w:rPr>
        <w:t>р и  систематизация  материалов</w:t>
      </w:r>
    </w:p>
    <w:p w:rsidR="000E60FE" w:rsidRPr="00B97411" w:rsidRDefault="000E60FE" w:rsidP="000E60FE">
      <w:pPr>
        <w:pStyle w:val="21"/>
        <w:tabs>
          <w:tab w:val="left" w:pos="851"/>
        </w:tabs>
        <w:spacing w:before="0"/>
        <w:ind w:left="0" w:righ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B97411">
        <w:rPr>
          <w:sz w:val="28"/>
          <w:szCs w:val="28"/>
          <w:lang w:val="ru-RU"/>
        </w:rPr>
        <w:t>. Организация и проведение проектной (иссл</w:t>
      </w:r>
      <w:r>
        <w:rPr>
          <w:sz w:val="28"/>
          <w:szCs w:val="28"/>
          <w:lang w:val="ru-RU"/>
        </w:rPr>
        <w:t>едовательской) деятельности – 8</w:t>
      </w:r>
      <w:r w:rsidRPr="00B97411">
        <w:rPr>
          <w:sz w:val="28"/>
          <w:szCs w:val="28"/>
          <w:lang w:val="ru-RU"/>
        </w:rPr>
        <w:t>часов.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Основные процессы исполнения, контроля и завершения проекта. Мониторинг выполняемых работ и методы контроля исполнения. Критерии контроля. Компьютерная обработка данных исследования, проекта. Управление завершением проекта. Корректирование критериев оценки продуктов проекта и защиты проекта.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Консультирование по проблемам проектной деятельности, по установке и разработке поставленных перед собой учеником задач, по содержанию и выводам, по продуктам проекта, по оформлению бумажного варианта проектов.</w:t>
      </w:r>
    </w:p>
    <w:p w:rsidR="000E60FE" w:rsidRPr="00B97411" w:rsidRDefault="000E60FE" w:rsidP="000E60FE">
      <w:pPr>
        <w:pStyle w:val="21"/>
        <w:tabs>
          <w:tab w:val="left" w:pos="851"/>
        </w:tabs>
        <w:spacing w:before="0"/>
        <w:ind w:left="0" w:righ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Pr="00B97411">
        <w:rPr>
          <w:sz w:val="28"/>
          <w:szCs w:val="28"/>
          <w:lang w:val="ru-RU"/>
        </w:rPr>
        <w:t xml:space="preserve">. Результаты проектной деятельности – </w:t>
      </w:r>
      <w:r>
        <w:rPr>
          <w:sz w:val="28"/>
          <w:szCs w:val="28"/>
          <w:lang w:val="ru-RU"/>
        </w:rPr>
        <w:t>4</w:t>
      </w:r>
      <w:r w:rsidRPr="00B97411">
        <w:rPr>
          <w:sz w:val="28"/>
          <w:szCs w:val="28"/>
          <w:lang w:val="ru-RU"/>
        </w:rPr>
        <w:t xml:space="preserve"> час</w:t>
      </w:r>
      <w:r>
        <w:rPr>
          <w:sz w:val="28"/>
          <w:szCs w:val="28"/>
          <w:lang w:val="ru-RU"/>
        </w:rPr>
        <w:t>а</w:t>
      </w:r>
      <w:r w:rsidRPr="00B97411">
        <w:rPr>
          <w:sz w:val="28"/>
          <w:szCs w:val="28"/>
          <w:lang w:val="ru-RU"/>
        </w:rPr>
        <w:t>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Публичная защита результатов проектной деятельности. Рефлексия проектной деятельности. Индивидуальный прогресс в компетенциях. Экспертиза действий и движения в проекте. Индивидуальный прогресс. Стандартизация и сертификация. Защита интересов проектантов.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>Основные положения Государственной системы стандартизации Российской Федерац</w:t>
      </w:r>
      <w:proofErr w:type="gramStart"/>
      <w:r w:rsidRPr="00B97411">
        <w:rPr>
          <w:sz w:val="28"/>
          <w:szCs w:val="28"/>
          <w:lang w:val="ru-RU"/>
        </w:rPr>
        <w:t>ии и ее</w:t>
      </w:r>
      <w:proofErr w:type="gramEnd"/>
      <w:r w:rsidRPr="00B97411">
        <w:rPr>
          <w:sz w:val="28"/>
          <w:szCs w:val="28"/>
          <w:lang w:val="ru-RU"/>
        </w:rPr>
        <w:t xml:space="preserve"> правовые основы, установленные законами РФ «О стандартизации» и «О защите прав потребителей», Государственная система стандартизации. Документы в области стандартизации. Сертификат соответствия. Патентное право в России.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</w:p>
    <w:p w:rsidR="000E60FE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Рефлексия проектной деятельности. Индивидуальный прогресс в компетенциях. Экспертиза действий и движения в проекте. Индивидуальный прогресс. </w:t>
      </w:r>
    </w:p>
    <w:p w:rsidR="000E60FE" w:rsidRPr="00CD70BF" w:rsidRDefault="000E60FE" w:rsidP="000E60FE">
      <w:pPr>
        <w:pStyle w:val="a3"/>
        <w:widowControl w:val="0"/>
        <w:numPr>
          <w:ilvl w:val="0"/>
          <w:numId w:val="12"/>
        </w:numPr>
        <w:tabs>
          <w:tab w:val="left" w:pos="851"/>
          <w:tab w:val="left" w:pos="925"/>
        </w:tabs>
        <w:spacing w:after="120" w:line="275" w:lineRule="exact"/>
        <w:jc w:val="center"/>
        <w:rPr>
          <w:rFonts w:ascii="Times New Roman" w:hAnsi="Times New Roman"/>
          <w:b/>
          <w:caps/>
          <w:sz w:val="28"/>
          <w:szCs w:val="28"/>
        </w:rPr>
      </w:pPr>
      <w:r w:rsidRPr="00CD70BF">
        <w:rPr>
          <w:rFonts w:ascii="Times New Roman" w:hAnsi="Times New Roman"/>
          <w:b/>
          <w:caps/>
          <w:sz w:val="28"/>
          <w:szCs w:val="28"/>
        </w:rPr>
        <w:t>Оценка качества реализации программы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sz w:val="28"/>
          <w:szCs w:val="28"/>
          <w:lang w:val="ru-RU"/>
        </w:rPr>
        <w:t xml:space="preserve">Оценка качества реализации программы включает в себя текущий контроль проекта, публичную защиту замысла, публичную защиту проекта </w:t>
      </w:r>
      <w:r w:rsidRPr="00B97411">
        <w:rPr>
          <w:sz w:val="28"/>
          <w:szCs w:val="28"/>
          <w:lang w:val="ru-RU"/>
        </w:rPr>
        <w:lastRenderedPageBreak/>
        <w:t>обучающихся.</w:t>
      </w:r>
    </w:p>
    <w:p w:rsidR="000E60FE" w:rsidRPr="00B97411" w:rsidRDefault="000E60FE" w:rsidP="000E60FE">
      <w:pPr>
        <w:pStyle w:val="a6"/>
        <w:tabs>
          <w:tab w:val="left" w:pos="851"/>
        </w:tabs>
        <w:ind w:left="0" w:firstLine="567"/>
        <w:jc w:val="both"/>
        <w:rPr>
          <w:sz w:val="28"/>
          <w:szCs w:val="28"/>
          <w:lang w:val="ru-RU"/>
        </w:rPr>
      </w:pPr>
      <w:r w:rsidRPr="00B97411">
        <w:rPr>
          <w:b/>
          <w:sz w:val="28"/>
          <w:szCs w:val="28"/>
          <w:lang w:val="ru-RU"/>
        </w:rPr>
        <w:t xml:space="preserve">Текущий контроль </w:t>
      </w:r>
      <w:r w:rsidRPr="00B97411">
        <w:rPr>
          <w:sz w:val="28"/>
          <w:szCs w:val="28"/>
          <w:lang w:val="ru-RU"/>
        </w:rPr>
        <w:t>проводится в счет аудиторного времени, предусмотренного на учебный предмет.</w:t>
      </w:r>
    </w:p>
    <w:p w:rsidR="000E60FE" w:rsidRPr="00B97411" w:rsidRDefault="000E60FE" w:rsidP="000E60FE">
      <w:pPr>
        <w:pStyle w:val="11"/>
        <w:tabs>
          <w:tab w:val="left" w:pos="851"/>
        </w:tabs>
        <w:ind w:left="0" w:firstLine="567"/>
        <w:rPr>
          <w:sz w:val="28"/>
          <w:szCs w:val="28"/>
        </w:rPr>
      </w:pPr>
      <w:proofErr w:type="spellStart"/>
      <w:r w:rsidRPr="00B97411">
        <w:rPr>
          <w:sz w:val="28"/>
          <w:szCs w:val="28"/>
        </w:rPr>
        <w:t>Формы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B97411">
        <w:rPr>
          <w:sz w:val="28"/>
          <w:szCs w:val="28"/>
        </w:rPr>
        <w:t>контроля</w:t>
      </w:r>
      <w:proofErr w:type="spellEnd"/>
      <w:r w:rsidRPr="00B97411">
        <w:rPr>
          <w:sz w:val="28"/>
          <w:szCs w:val="28"/>
        </w:rPr>
        <w:t>:</w:t>
      </w:r>
    </w:p>
    <w:p w:rsidR="000E60FE" w:rsidRPr="00B97411" w:rsidRDefault="000E60FE" w:rsidP="000E60FE">
      <w:pPr>
        <w:pStyle w:val="a3"/>
        <w:widowControl w:val="0"/>
        <w:numPr>
          <w:ilvl w:val="1"/>
          <w:numId w:val="4"/>
        </w:numPr>
        <w:tabs>
          <w:tab w:val="left" w:pos="851"/>
          <w:tab w:val="left" w:pos="1400"/>
          <w:tab w:val="left" w:pos="1401"/>
        </w:tabs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Индивидуальные задания при работе над проектом;</w:t>
      </w:r>
    </w:p>
    <w:p w:rsidR="000E60FE" w:rsidRPr="00B97411" w:rsidRDefault="000E60FE" w:rsidP="000E60FE">
      <w:pPr>
        <w:pStyle w:val="a3"/>
        <w:widowControl w:val="0"/>
        <w:numPr>
          <w:ilvl w:val="1"/>
          <w:numId w:val="4"/>
        </w:numPr>
        <w:tabs>
          <w:tab w:val="left" w:pos="851"/>
          <w:tab w:val="left" w:pos="1400"/>
          <w:tab w:val="left" w:pos="1401"/>
        </w:tabs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B97411">
        <w:rPr>
          <w:rFonts w:ascii="Times New Roman" w:hAnsi="Times New Roman"/>
          <w:sz w:val="28"/>
          <w:szCs w:val="28"/>
        </w:rPr>
        <w:t>Публичная защита</w:t>
      </w:r>
    </w:p>
    <w:p w:rsidR="000E60FE" w:rsidRPr="00B97411" w:rsidRDefault="000E60FE" w:rsidP="000E60F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7411">
        <w:rPr>
          <w:rStyle w:val="1"/>
          <w:rFonts w:eastAsia="Calibri"/>
          <w:b/>
          <w:sz w:val="28"/>
          <w:szCs w:val="28"/>
        </w:rPr>
        <w:t>Критерии оценивани</w:t>
      </w:r>
      <w:proofErr w:type="gramStart"/>
      <w:r w:rsidRPr="00B97411">
        <w:rPr>
          <w:rStyle w:val="1"/>
          <w:rFonts w:eastAsia="Calibri"/>
          <w:b/>
          <w:sz w:val="28"/>
          <w:szCs w:val="28"/>
        </w:rPr>
        <w:t>я</w:t>
      </w:r>
      <w:r w:rsidRPr="00B9741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97411">
        <w:rPr>
          <w:rFonts w:ascii="Times New Roman" w:hAnsi="Times New Roman" w:cs="Times New Roman"/>
          <w:sz w:val="28"/>
          <w:szCs w:val="28"/>
        </w:rPr>
        <w:t>каждый критерий оценивается комиссией по 10-бальной шкале)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552"/>
        <w:gridCol w:w="4677"/>
      </w:tblGrid>
      <w:tr w:rsidR="000E60FE" w:rsidRPr="005E355F" w:rsidTr="00B8567B"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b/>
                <w:sz w:val="24"/>
                <w:szCs w:val="24"/>
              </w:rPr>
              <w:t>Этап работы над проектом</w:t>
            </w: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Критерии, соответствующие этапам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критерия</w:t>
            </w:r>
          </w:p>
        </w:tc>
      </w:tr>
      <w:tr w:rsidR="000E60FE" w:rsidRPr="005E355F" w:rsidTr="00B8567B"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</w:t>
            </w: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Актуальность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Обоснованность проекта в настоящее время, которая предполагает разрешение имеющихся по данной тематике противоречий</w:t>
            </w:r>
          </w:p>
        </w:tc>
      </w:tr>
      <w:tr w:rsidR="000E60FE" w:rsidRPr="005E355F" w:rsidTr="00B8567B"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 работы</w:t>
            </w: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Осведомленность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Комплексное использование имеющихся источников по данной тематике и свободное владение материалом</w:t>
            </w:r>
          </w:p>
        </w:tc>
      </w:tr>
      <w:tr w:rsidR="000E60FE" w:rsidRPr="005E355F" w:rsidTr="00B8567B"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Научность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Соотношение изученного и представленного в проекте материала, а также методов работы с таковыми в данной научной области по исследуемой проблеме, использование конкретных научных терминов и возможность оперирования ими</w:t>
            </w:r>
          </w:p>
        </w:tc>
      </w:tr>
      <w:tr w:rsidR="000E60FE" w:rsidRPr="005E355F" w:rsidTr="00B8567B">
        <w:tc>
          <w:tcPr>
            <w:tcW w:w="2552" w:type="dxa"/>
            <w:vMerge w:val="restart"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или выводы</w:t>
            </w: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всех этапов проектной деятельности самими учащимися, </w:t>
            </w:r>
            <w:proofErr w:type="gramStart"/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направляемая</w:t>
            </w:r>
            <w:proofErr w:type="gramEnd"/>
            <w:r w:rsidRPr="005E355F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 координатора проекта без его непосредственного участия</w:t>
            </w:r>
          </w:p>
        </w:tc>
      </w:tr>
      <w:tr w:rsidR="000E60FE" w:rsidRPr="005E355F" w:rsidTr="00B8567B">
        <w:tc>
          <w:tcPr>
            <w:tcW w:w="2552" w:type="dxa"/>
            <w:vMerge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Значимость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Признание выполненного авторами проекта для теоретического и (или) практического применения</w:t>
            </w:r>
          </w:p>
        </w:tc>
      </w:tr>
      <w:tr w:rsidR="000E60FE" w:rsidRPr="005E355F" w:rsidTr="00B8567B">
        <w:tc>
          <w:tcPr>
            <w:tcW w:w="2552" w:type="dxa"/>
            <w:vMerge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Системность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Способность школьников выделять обобщенный способ действия и применять его при решении конкретно-практических задач в рамках выполнения проектно-исследовательской работы</w:t>
            </w:r>
          </w:p>
        </w:tc>
      </w:tr>
      <w:tr w:rsidR="000E60FE" w:rsidRPr="005E355F" w:rsidTr="00B8567B">
        <w:tc>
          <w:tcPr>
            <w:tcW w:w="2552" w:type="dxa"/>
            <w:vMerge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Структурированность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Степень теоретического осмысления авторами проекта и наличие в нем системообразующих связей, характерных для данной предметной области, а также упорядоченность и целесообразность действий, при выполнении и оформлении проекта</w:t>
            </w:r>
          </w:p>
        </w:tc>
      </w:tr>
      <w:tr w:rsidR="000E60FE" w:rsidRPr="005E355F" w:rsidTr="00B8567B">
        <w:tc>
          <w:tcPr>
            <w:tcW w:w="2552" w:type="dxa"/>
            <w:vMerge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Интегративность</w:t>
            </w:r>
            <w:proofErr w:type="spellEnd"/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Связь различных источников информации и областей знаний и ее систематизация в единой концепции проектной работы</w:t>
            </w:r>
          </w:p>
        </w:tc>
      </w:tr>
      <w:tr w:rsidR="000E60FE" w:rsidRPr="005E355F" w:rsidTr="00B8567B">
        <w:tc>
          <w:tcPr>
            <w:tcW w:w="2552" w:type="dxa"/>
            <w:vMerge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Креативность (творчество)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Новые оригинальные идеи и пути решения, с помощью которых авторы внесли нечто новое в контекст современной действительности</w:t>
            </w:r>
          </w:p>
        </w:tc>
      </w:tr>
      <w:tr w:rsidR="000E60FE" w:rsidRPr="005E355F" w:rsidTr="00B8567B">
        <w:tc>
          <w:tcPr>
            <w:tcW w:w="2552" w:type="dxa"/>
            <w:vMerge w:val="restart"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Представление готового продукта</w:t>
            </w: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Презентабельность (публичное представление)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результата проектной работы (доклад, презентация, постер, фильм, макет, реферат и др.), которые имеют общую цель, согласованные методы и способы деятельности, достигающие единого результата. Наглядное представление хода исследования и его результатов в результате совместного решения проблемы авторами проекта</w:t>
            </w:r>
          </w:p>
        </w:tc>
      </w:tr>
      <w:tr w:rsidR="000E60FE" w:rsidRPr="005E355F" w:rsidTr="00B8567B">
        <w:tc>
          <w:tcPr>
            <w:tcW w:w="2552" w:type="dxa"/>
            <w:vMerge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Коммуникативность</w:t>
            </w:r>
            <w:proofErr w:type="spellEnd"/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авторов проекта четко, стилистически грамотно и в </w:t>
            </w:r>
            <w:proofErr w:type="spellStart"/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тезисно</w:t>
            </w:r>
            <w:proofErr w:type="spellEnd"/>
            <w:r w:rsidRPr="005E355F">
              <w:rPr>
                <w:rFonts w:ascii="Times New Roman" w:hAnsi="Times New Roman" w:cs="Times New Roman"/>
                <w:sz w:val="24"/>
                <w:szCs w:val="24"/>
              </w:rPr>
              <w:t xml:space="preserve"> изложить этапы и результаты своей деятельности</w:t>
            </w:r>
          </w:p>
        </w:tc>
      </w:tr>
      <w:tr w:rsidR="000E60FE" w:rsidRPr="005E355F" w:rsidTr="00B8567B">
        <w:tc>
          <w:tcPr>
            <w:tcW w:w="2552" w:type="dxa"/>
            <w:vMerge w:val="restart"/>
          </w:tcPr>
          <w:p w:rsidR="000E60FE" w:rsidRPr="005E355F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процесса и результатов работы</w:t>
            </w: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Апробация</w:t>
            </w:r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Распространение результатов и продуктов проектной деятельности или рождение нового проектного замысла, связанного с результатами предыдущего проекта</w:t>
            </w:r>
          </w:p>
        </w:tc>
      </w:tr>
      <w:tr w:rsidR="000E60FE" w:rsidRPr="005E355F" w:rsidTr="00B8567B">
        <w:tc>
          <w:tcPr>
            <w:tcW w:w="2552" w:type="dxa"/>
            <w:vMerge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0FE" w:rsidRPr="005E355F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Рефлексивность</w:t>
            </w:r>
            <w:proofErr w:type="spellEnd"/>
          </w:p>
        </w:tc>
        <w:tc>
          <w:tcPr>
            <w:tcW w:w="4677" w:type="dxa"/>
          </w:tcPr>
          <w:p w:rsidR="000E60FE" w:rsidRPr="005E355F" w:rsidRDefault="000E60FE" w:rsidP="00B856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355F">
              <w:rPr>
                <w:rFonts w:ascii="Times New Roman" w:hAnsi="Times New Roman" w:cs="Times New Roman"/>
                <w:sz w:val="24"/>
                <w:szCs w:val="24"/>
              </w:rPr>
              <w:t>Индивидуальное отношение автора проектной работы к процессу проектирования и результату своей деятельности. Характеризуется ответами на основные вопросы: Что было хорошо и почему? Что не удалось и почему? Что хотелось бы осуществить в будущем?</w:t>
            </w:r>
          </w:p>
        </w:tc>
      </w:tr>
    </w:tbl>
    <w:p w:rsidR="000E60FE" w:rsidRPr="00B97411" w:rsidRDefault="000E60FE" w:rsidP="000E60FE">
      <w:pPr>
        <w:pStyle w:val="a4"/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411">
        <w:rPr>
          <w:rFonts w:ascii="Times New Roman" w:hAnsi="Times New Roman" w:cs="Times New Roman"/>
          <w:b/>
          <w:sz w:val="28"/>
          <w:szCs w:val="28"/>
        </w:rPr>
        <w:t>Ранжирование набранных баллов: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E60FE" w:rsidRPr="00B97411" w:rsidTr="00B8567B">
        <w:tc>
          <w:tcPr>
            <w:tcW w:w="3190" w:type="dxa"/>
          </w:tcPr>
          <w:p w:rsidR="000E60FE" w:rsidRPr="00B97411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набранных баллов</w:t>
            </w:r>
          </w:p>
        </w:tc>
        <w:tc>
          <w:tcPr>
            <w:tcW w:w="3190" w:type="dxa"/>
          </w:tcPr>
          <w:p w:rsidR="000E60FE" w:rsidRPr="00B97411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проекта</w:t>
            </w:r>
          </w:p>
        </w:tc>
        <w:tc>
          <w:tcPr>
            <w:tcW w:w="3191" w:type="dxa"/>
          </w:tcPr>
          <w:p w:rsidR="000E60FE" w:rsidRPr="00B97411" w:rsidRDefault="000E60FE" w:rsidP="00B8567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0E60FE" w:rsidRPr="00B97411" w:rsidTr="00B8567B">
        <w:tc>
          <w:tcPr>
            <w:tcW w:w="3190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до 60 баллов</w:t>
            </w:r>
          </w:p>
        </w:tc>
        <w:tc>
          <w:tcPr>
            <w:tcW w:w="3190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Низкий уровень</w:t>
            </w:r>
          </w:p>
        </w:tc>
        <w:tc>
          <w:tcPr>
            <w:tcW w:w="3191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</w:tr>
      <w:tr w:rsidR="000E60FE" w:rsidRPr="00B97411" w:rsidTr="00B8567B">
        <w:tc>
          <w:tcPr>
            <w:tcW w:w="3190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61-90</w:t>
            </w:r>
          </w:p>
        </w:tc>
        <w:tc>
          <w:tcPr>
            <w:tcW w:w="3190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Средний уровень</w:t>
            </w:r>
          </w:p>
        </w:tc>
        <w:tc>
          <w:tcPr>
            <w:tcW w:w="3191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0E60FE" w:rsidRPr="00B97411" w:rsidTr="00B8567B">
        <w:tc>
          <w:tcPr>
            <w:tcW w:w="3190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91-110</w:t>
            </w:r>
          </w:p>
        </w:tc>
        <w:tc>
          <w:tcPr>
            <w:tcW w:w="3190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Выше среднего уровня</w:t>
            </w:r>
          </w:p>
        </w:tc>
        <w:tc>
          <w:tcPr>
            <w:tcW w:w="3191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</w:tr>
      <w:tr w:rsidR="000E60FE" w:rsidRPr="00B97411" w:rsidTr="00B8567B">
        <w:tc>
          <w:tcPr>
            <w:tcW w:w="3190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111-130</w:t>
            </w:r>
          </w:p>
        </w:tc>
        <w:tc>
          <w:tcPr>
            <w:tcW w:w="3190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Высокий уровень</w:t>
            </w:r>
          </w:p>
        </w:tc>
        <w:tc>
          <w:tcPr>
            <w:tcW w:w="3191" w:type="dxa"/>
          </w:tcPr>
          <w:p w:rsidR="000E60FE" w:rsidRPr="00B97411" w:rsidRDefault="000E60FE" w:rsidP="00B8567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1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</w:tbl>
    <w:p w:rsidR="000E60FE" w:rsidRDefault="000E60FE" w:rsidP="000E60F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0E60FE" w:rsidRDefault="000E60FE" w:rsidP="000E60F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</w:p>
    <w:p w:rsidR="000E60FE" w:rsidRPr="000E60FE" w:rsidRDefault="000E60FE" w:rsidP="000E60FE">
      <w:pPr>
        <w:rPr>
          <w:rFonts w:ascii="Times New Roman" w:eastAsia="Times New Roman" w:hAnsi="Times New Roman" w:cs="Times New Roman"/>
        </w:rPr>
      </w:pPr>
    </w:p>
    <w:p w:rsidR="000E60FE" w:rsidRPr="000E60FE" w:rsidRDefault="000E60FE" w:rsidP="000E60F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E60FE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0E60FE" w:rsidRPr="000E60FE" w:rsidRDefault="000E60FE" w:rsidP="000E60F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E60FE">
        <w:rPr>
          <w:rFonts w:ascii="Times New Roman" w:eastAsia="Times New Roman" w:hAnsi="Times New Roman" w:cs="Times New Roman"/>
          <w:sz w:val="28"/>
          <w:szCs w:val="28"/>
        </w:rPr>
        <w:t>Заместитель директора по УВР</w:t>
      </w:r>
    </w:p>
    <w:p w:rsidR="000E60FE" w:rsidRPr="000E60FE" w:rsidRDefault="000E60FE" w:rsidP="000E60F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E60FE">
        <w:rPr>
          <w:rFonts w:ascii="Times New Roman" w:eastAsia="Times New Roman" w:hAnsi="Times New Roman" w:cs="Times New Roman"/>
          <w:sz w:val="28"/>
          <w:szCs w:val="28"/>
        </w:rPr>
        <w:t>____________ Т.Н. Горбатенко</w:t>
      </w:r>
    </w:p>
    <w:p w:rsidR="000E60FE" w:rsidRPr="000E60FE" w:rsidRDefault="000E60FE" w:rsidP="000E60F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«29</w:t>
      </w:r>
      <w:r w:rsidRPr="000E60FE">
        <w:rPr>
          <w:rFonts w:ascii="Times New Roman" w:eastAsia="Times New Roman" w:hAnsi="Times New Roman" w:cs="Times New Roman"/>
          <w:sz w:val="28"/>
          <w:szCs w:val="28"/>
        </w:rPr>
        <w:t>» августа 2024 г.</w:t>
      </w:r>
    </w:p>
    <w:p w:rsidR="000E60FE" w:rsidRPr="000E60FE" w:rsidRDefault="000E60FE" w:rsidP="000E60FE">
      <w:pPr>
        <w:rPr>
          <w:rFonts w:ascii="Times New Roman" w:eastAsia="Times New Roman" w:hAnsi="Times New Roman" w:cs="Times New Roman"/>
        </w:rPr>
      </w:pPr>
    </w:p>
    <w:p w:rsidR="00B03988" w:rsidRDefault="00B03988"/>
    <w:sectPr w:rsidR="00B03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327E6"/>
    <w:multiLevelType w:val="hybridMultilevel"/>
    <w:tmpl w:val="9550A4F4"/>
    <w:lvl w:ilvl="0" w:tplc="B0AAF906">
      <w:numFmt w:val="bullet"/>
      <w:lvlText w:val="-"/>
      <w:lvlJc w:val="left"/>
      <w:pPr>
        <w:ind w:left="470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66C9014">
      <w:numFmt w:val="bullet"/>
      <w:lvlText w:val="•"/>
      <w:lvlJc w:val="left"/>
      <w:pPr>
        <w:ind w:left="1504" w:hanging="144"/>
      </w:pPr>
      <w:rPr>
        <w:rFonts w:hint="default"/>
      </w:rPr>
    </w:lvl>
    <w:lvl w:ilvl="2" w:tplc="B106D144">
      <w:numFmt w:val="bullet"/>
      <w:lvlText w:val="•"/>
      <w:lvlJc w:val="left"/>
      <w:pPr>
        <w:ind w:left="2528" w:hanging="144"/>
      </w:pPr>
      <w:rPr>
        <w:rFonts w:hint="default"/>
      </w:rPr>
    </w:lvl>
    <w:lvl w:ilvl="3" w:tplc="C9B244D4">
      <w:numFmt w:val="bullet"/>
      <w:lvlText w:val="•"/>
      <w:lvlJc w:val="left"/>
      <w:pPr>
        <w:ind w:left="3553" w:hanging="144"/>
      </w:pPr>
      <w:rPr>
        <w:rFonts w:hint="default"/>
      </w:rPr>
    </w:lvl>
    <w:lvl w:ilvl="4" w:tplc="056C6586">
      <w:numFmt w:val="bullet"/>
      <w:lvlText w:val="•"/>
      <w:lvlJc w:val="left"/>
      <w:pPr>
        <w:ind w:left="4577" w:hanging="144"/>
      </w:pPr>
      <w:rPr>
        <w:rFonts w:hint="default"/>
      </w:rPr>
    </w:lvl>
    <w:lvl w:ilvl="5" w:tplc="50A2AEE2">
      <w:numFmt w:val="bullet"/>
      <w:lvlText w:val="•"/>
      <w:lvlJc w:val="left"/>
      <w:pPr>
        <w:ind w:left="5602" w:hanging="144"/>
      </w:pPr>
      <w:rPr>
        <w:rFonts w:hint="default"/>
      </w:rPr>
    </w:lvl>
    <w:lvl w:ilvl="6" w:tplc="AC560AEA">
      <w:numFmt w:val="bullet"/>
      <w:lvlText w:val="•"/>
      <w:lvlJc w:val="left"/>
      <w:pPr>
        <w:ind w:left="6626" w:hanging="144"/>
      </w:pPr>
      <w:rPr>
        <w:rFonts w:hint="default"/>
      </w:rPr>
    </w:lvl>
    <w:lvl w:ilvl="7" w:tplc="352057C4">
      <w:numFmt w:val="bullet"/>
      <w:lvlText w:val="•"/>
      <w:lvlJc w:val="left"/>
      <w:pPr>
        <w:ind w:left="7650" w:hanging="144"/>
      </w:pPr>
      <w:rPr>
        <w:rFonts w:hint="default"/>
      </w:rPr>
    </w:lvl>
    <w:lvl w:ilvl="8" w:tplc="8CC0289E">
      <w:numFmt w:val="bullet"/>
      <w:lvlText w:val="•"/>
      <w:lvlJc w:val="left"/>
      <w:pPr>
        <w:ind w:left="8675" w:hanging="144"/>
      </w:pPr>
      <w:rPr>
        <w:rFonts w:hint="default"/>
      </w:rPr>
    </w:lvl>
  </w:abstractNum>
  <w:abstractNum w:abstractNumId="1">
    <w:nsid w:val="23995E09"/>
    <w:multiLevelType w:val="hybridMultilevel"/>
    <w:tmpl w:val="784C9500"/>
    <w:lvl w:ilvl="0" w:tplc="A490D6EA">
      <w:numFmt w:val="bullet"/>
      <w:lvlText w:val="-"/>
      <w:lvlJc w:val="left"/>
      <w:pPr>
        <w:ind w:left="173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DFC0E5A">
      <w:numFmt w:val="bullet"/>
      <w:lvlText w:val="•"/>
      <w:lvlJc w:val="left"/>
      <w:pPr>
        <w:ind w:left="1234" w:hanging="144"/>
      </w:pPr>
      <w:rPr>
        <w:rFonts w:hint="default"/>
      </w:rPr>
    </w:lvl>
    <w:lvl w:ilvl="2" w:tplc="DB026308">
      <w:numFmt w:val="bullet"/>
      <w:lvlText w:val="•"/>
      <w:lvlJc w:val="left"/>
      <w:pPr>
        <w:ind w:left="2288" w:hanging="144"/>
      </w:pPr>
      <w:rPr>
        <w:rFonts w:hint="default"/>
      </w:rPr>
    </w:lvl>
    <w:lvl w:ilvl="3" w:tplc="A2705554">
      <w:numFmt w:val="bullet"/>
      <w:lvlText w:val="•"/>
      <w:lvlJc w:val="left"/>
      <w:pPr>
        <w:ind w:left="3343" w:hanging="144"/>
      </w:pPr>
      <w:rPr>
        <w:rFonts w:hint="default"/>
      </w:rPr>
    </w:lvl>
    <w:lvl w:ilvl="4" w:tplc="E140D5E8">
      <w:numFmt w:val="bullet"/>
      <w:lvlText w:val="•"/>
      <w:lvlJc w:val="left"/>
      <w:pPr>
        <w:ind w:left="4397" w:hanging="144"/>
      </w:pPr>
      <w:rPr>
        <w:rFonts w:hint="default"/>
      </w:rPr>
    </w:lvl>
    <w:lvl w:ilvl="5" w:tplc="D3109E92">
      <w:numFmt w:val="bullet"/>
      <w:lvlText w:val="•"/>
      <w:lvlJc w:val="left"/>
      <w:pPr>
        <w:ind w:left="5452" w:hanging="144"/>
      </w:pPr>
      <w:rPr>
        <w:rFonts w:hint="default"/>
      </w:rPr>
    </w:lvl>
    <w:lvl w:ilvl="6" w:tplc="F26E169A">
      <w:numFmt w:val="bullet"/>
      <w:lvlText w:val="•"/>
      <w:lvlJc w:val="left"/>
      <w:pPr>
        <w:ind w:left="6506" w:hanging="144"/>
      </w:pPr>
      <w:rPr>
        <w:rFonts w:hint="default"/>
      </w:rPr>
    </w:lvl>
    <w:lvl w:ilvl="7" w:tplc="50C29FF8">
      <w:numFmt w:val="bullet"/>
      <w:lvlText w:val="•"/>
      <w:lvlJc w:val="left"/>
      <w:pPr>
        <w:ind w:left="7560" w:hanging="144"/>
      </w:pPr>
      <w:rPr>
        <w:rFonts w:hint="default"/>
      </w:rPr>
    </w:lvl>
    <w:lvl w:ilvl="8" w:tplc="5E6CD8D6">
      <w:numFmt w:val="bullet"/>
      <w:lvlText w:val="•"/>
      <w:lvlJc w:val="left"/>
      <w:pPr>
        <w:ind w:left="8615" w:hanging="144"/>
      </w:pPr>
      <w:rPr>
        <w:rFonts w:hint="default"/>
      </w:rPr>
    </w:lvl>
  </w:abstractNum>
  <w:abstractNum w:abstractNumId="2">
    <w:nsid w:val="3DB1008C"/>
    <w:multiLevelType w:val="hybridMultilevel"/>
    <w:tmpl w:val="74CEA356"/>
    <w:lvl w:ilvl="0" w:tplc="C62E4742">
      <w:numFmt w:val="bullet"/>
      <w:lvlText w:val=""/>
      <w:lvlJc w:val="left"/>
      <w:pPr>
        <w:ind w:left="1287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0A4882"/>
    <w:multiLevelType w:val="hybridMultilevel"/>
    <w:tmpl w:val="E1260A2C"/>
    <w:lvl w:ilvl="0" w:tplc="AD0079DA">
      <w:numFmt w:val="bullet"/>
      <w:lvlText w:val="-"/>
      <w:lvlJc w:val="left"/>
      <w:pPr>
        <w:ind w:left="393" w:hanging="284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0652B9F8">
      <w:numFmt w:val="bullet"/>
      <w:lvlText w:val="•"/>
      <w:lvlJc w:val="left"/>
      <w:pPr>
        <w:ind w:left="1432" w:hanging="284"/>
      </w:pPr>
      <w:rPr>
        <w:rFonts w:hint="default"/>
      </w:rPr>
    </w:lvl>
    <w:lvl w:ilvl="2" w:tplc="00700D1C">
      <w:numFmt w:val="bullet"/>
      <w:lvlText w:val="•"/>
      <w:lvlJc w:val="left"/>
      <w:pPr>
        <w:ind w:left="2464" w:hanging="284"/>
      </w:pPr>
      <w:rPr>
        <w:rFonts w:hint="default"/>
      </w:rPr>
    </w:lvl>
    <w:lvl w:ilvl="3" w:tplc="2C3C4C0A">
      <w:numFmt w:val="bullet"/>
      <w:lvlText w:val="•"/>
      <w:lvlJc w:val="left"/>
      <w:pPr>
        <w:ind w:left="3497" w:hanging="284"/>
      </w:pPr>
      <w:rPr>
        <w:rFonts w:hint="default"/>
      </w:rPr>
    </w:lvl>
    <w:lvl w:ilvl="4" w:tplc="9222AC10">
      <w:numFmt w:val="bullet"/>
      <w:lvlText w:val="•"/>
      <w:lvlJc w:val="left"/>
      <w:pPr>
        <w:ind w:left="4529" w:hanging="284"/>
      </w:pPr>
      <w:rPr>
        <w:rFonts w:hint="default"/>
      </w:rPr>
    </w:lvl>
    <w:lvl w:ilvl="5" w:tplc="714AB51A">
      <w:numFmt w:val="bullet"/>
      <w:lvlText w:val="•"/>
      <w:lvlJc w:val="left"/>
      <w:pPr>
        <w:ind w:left="5562" w:hanging="284"/>
      </w:pPr>
      <w:rPr>
        <w:rFonts w:hint="default"/>
      </w:rPr>
    </w:lvl>
    <w:lvl w:ilvl="6" w:tplc="1A0CA9DA">
      <w:numFmt w:val="bullet"/>
      <w:lvlText w:val="•"/>
      <w:lvlJc w:val="left"/>
      <w:pPr>
        <w:ind w:left="6594" w:hanging="284"/>
      </w:pPr>
      <w:rPr>
        <w:rFonts w:hint="default"/>
      </w:rPr>
    </w:lvl>
    <w:lvl w:ilvl="7" w:tplc="7FF4525E">
      <w:numFmt w:val="bullet"/>
      <w:lvlText w:val="•"/>
      <w:lvlJc w:val="left"/>
      <w:pPr>
        <w:ind w:left="7626" w:hanging="284"/>
      </w:pPr>
      <w:rPr>
        <w:rFonts w:hint="default"/>
      </w:rPr>
    </w:lvl>
    <w:lvl w:ilvl="8" w:tplc="3F96B28E">
      <w:numFmt w:val="bullet"/>
      <w:lvlText w:val="•"/>
      <w:lvlJc w:val="left"/>
      <w:pPr>
        <w:ind w:left="8659" w:hanging="284"/>
      </w:pPr>
      <w:rPr>
        <w:rFonts w:hint="default"/>
      </w:rPr>
    </w:lvl>
  </w:abstractNum>
  <w:abstractNum w:abstractNumId="4">
    <w:nsid w:val="4A654EFD"/>
    <w:multiLevelType w:val="hybridMultilevel"/>
    <w:tmpl w:val="5F720F90"/>
    <w:lvl w:ilvl="0" w:tplc="8054BD6C">
      <w:numFmt w:val="bullet"/>
      <w:lvlText w:val="-"/>
      <w:lvlJc w:val="left"/>
      <w:pPr>
        <w:ind w:left="110" w:hanging="255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1" w:tplc="854407AC">
      <w:numFmt w:val="bullet"/>
      <w:lvlText w:val="•"/>
      <w:lvlJc w:val="left"/>
      <w:pPr>
        <w:ind w:left="1178" w:hanging="255"/>
      </w:pPr>
      <w:rPr>
        <w:rFonts w:hint="default"/>
      </w:rPr>
    </w:lvl>
    <w:lvl w:ilvl="2" w:tplc="A38A9892">
      <w:numFmt w:val="bullet"/>
      <w:lvlText w:val="•"/>
      <w:lvlJc w:val="left"/>
      <w:pPr>
        <w:ind w:left="2236" w:hanging="255"/>
      </w:pPr>
      <w:rPr>
        <w:rFonts w:hint="default"/>
      </w:rPr>
    </w:lvl>
    <w:lvl w:ilvl="3" w:tplc="B368433A">
      <w:numFmt w:val="bullet"/>
      <w:lvlText w:val="•"/>
      <w:lvlJc w:val="left"/>
      <w:pPr>
        <w:ind w:left="3295" w:hanging="255"/>
      </w:pPr>
      <w:rPr>
        <w:rFonts w:hint="default"/>
      </w:rPr>
    </w:lvl>
    <w:lvl w:ilvl="4" w:tplc="6758141E">
      <w:numFmt w:val="bullet"/>
      <w:lvlText w:val="•"/>
      <w:lvlJc w:val="left"/>
      <w:pPr>
        <w:ind w:left="4353" w:hanging="255"/>
      </w:pPr>
      <w:rPr>
        <w:rFonts w:hint="default"/>
      </w:rPr>
    </w:lvl>
    <w:lvl w:ilvl="5" w:tplc="3154C7F0">
      <w:numFmt w:val="bullet"/>
      <w:lvlText w:val="•"/>
      <w:lvlJc w:val="left"/>
      <w:pPr>
        <w:ind w:left="5412" w:hanging="255"/>
      </w:pPr>
      <w:rPr>
        <w:rFonts w:hint="default"/>
      </w:rPr>
    </w:lvl>
    <w:lvl w:ilvl="6" w:tplc="ECDC3BAC">
      <w:numFmt w:val="bullet"/>
      <w:lvlText w:val="•"/>
      <w:lvlJc w:val="left"/>
      <w:pPr>
        <w:ind w:left="6470" w:hanging="255"/>
      </w:pPr>
      <w:rPr>
        <w:rFonts w:hint="default"/>
      </w:rPr>
    </w:lvl>
    <w:lvl w:ilvl="7" w:tplc="84843908">
      <w:numFmt w:val="bullet"/>
      <w:lvlText w:val="•"/>
      <w:lvlJc w:val="left"/>
      <w:pPr>
        <w:ind w:left="7528" w:hanging="255"/>
      </w:pPr>
      <w:rPr>
        <w:rFonts w:hint="default"/>
      </w:rPr>
    </w:lvl>
    <w:lvl w:ilvl="8" w:tplc="738C6310">
      <w:numFmt w:val="bullet"/>
      <w:lvlText w:val="•"/>
      <w:lvlJc w:val="left"/>
      <w:pPr>
        <w:ind w:left="8587" w:hanging="255"/>
      </w:pPr>
      <w:rPr>
        <w:rFonts w:hint="default"/>
      </w:rPr>
    </w:lvl>
  </w:abstractNum>
  <w:abstractNum w:abstractNumId="5">
    <w:nsid w:val="4F4D7769"/>
    <w:multiLevelType w:val="hybridMultilevel"/>
    <w:tmpl w:val="88E2E5FE"/>
    <w:lvl w:ilvl="0" w:tplc="E550E5FC">
      <w:start w:val="1"/>
      <w:numFmt w:val="decimal"/>
      <w:lvlText w:val="%1)"/>
      <w:lvlJc w:val="left"/>
      <w:pPr>
        <w:ind w:left="110" w:hanging="264"/>
      </w:pPr>
      <w:rPr>
        <w:rFonts w:ascii="Times New Roman" w:hAnsi="Times New Roman" w:cs="Times New Roman" w:hint="default"/>
        <w:w w:val="99"/>
        <w:sz w:val="28"/>
        <w:szCs w:val="24"/>
      </w:rPr>
    </w:lvl>
    <w:lvl w:ilvl="1" w:tplc="D608B080">
      <w:start w:val="2"/>
      <w:numFmt w:val="decimal"/>
      <w:lvlText w:val="%2)"/>
      <w:lvlJc w:val="left"/>
      <w:pPr>
        <w:ind w:left="943" w:hanging="26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AB7C2CAA">
      <w:start w:val="1"/>
      <w:numFmt w:val="decimal"/>
      <w:lvlText w:val="%3."/>
      <w:lvlJc w:val="left"/>
      <w:pPr>
        <w:ind w:left="1390" w:hanging="428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</w:rPr>
    </w:lvl>
    <w:lvl w:ilvl="3" w:tplc="EAF67114">
      <w:numFmt w:val="bullet"/>
      <w:lvlText w:val="•"/>
      <w:lvlJc w:val="left"/>
      <w:pPr>
        <w:ind w:left="2493" w:hanging="428"/>
      </w:pPr>
      <w:rPr>
        <w:rFonts w:hint="default"/>
      </w:rPr>
    </w:lvl>
    <w:lvl w:ilvl="4" w:tplc="8A50963C">
      <w:numFmt w:val="bullet"/>
      <w:lvlText w:val="•"/>
      <w:lvlJc w:val="left"/>
      <w:pPr>
        <w:ind w:left="3586" w:hanging="428"/>
      </w:pPr>
      <w:rPr>
        <w:rFonts w:hint="default"/>
      </w:rPr>
    </w:lvl>
    <w:lvl w:ilvl="5" w:tplc="21C28B1E">
      <w:numFmt w:val="bullet"/>
      <w:lvlText w:val="•"/>
      <w:lvlJc w:val="left"/>
      <w:pPr>
        <w:ind w:left="4679" w:hanging="428"/>
      </w:pPr>
      <w:rPr>
        <w:rFonts w:hint="default"/>
      </w:rPr>
    </w:lvl>
    <w:lvl w:ilvl="6" w:tplc="80862576">
      <w:numFmt w:val="bullet"/>
      <w:lvlText w:val="•"/>
      <w:lvlJc w:val="left"/>
      <w:pPr>
        <w:ind w:left="5772" w:hanging="428"/>
      </w:pPr>
      <w:rPr>
        <w:rFonts w:hint="default"/>
      </w:rPr>
    </w:lvl>
    <w:lvl w:ilvl="7" w:tplc="9EC0D2D8">
      <w:numFmt w:val="bullet"/>
      <w:lvlText w:val="•"/>
      <w:lvlJc w:val="left"/>
      <w:pPr>
        <w:ind w:left="6865" w:hanging="428"/>
      </w:pPr>
      <w:rPr>
        <w:rFonts w:hint="default"/>
      </w:rPr>
    </w:lvl>
    <w:lvl w:ilvl="8" w:tplc="2758CCF0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6">
    <w:nsid w:val="561945E3"/>
    <w:multiLevelType w:val="hybridMultilevel"/>
    <w:tmpl w:val="C7A6D776"/>
    <w:lvl w:ilvl="0" w:tplc="79BE14F8">
      <w:start w:val="4"/>
      <w:numFmt w:val="decimal"/>
      <w:lvlText w:val="%1."/>
      <w:lvlJc w:val="left"/>
      <w:pPr>
        <w:ind w:left="360" w:hanging="360"/>
        <w:jc w:val="right"/>
      </w:pPr>
      <w:rPr>
        <w:rFonts w:ascii="Times New Roman" w:hAnsi="Times New Roman" w:cs="Times New Roman" w:hint="default"/>
        <w:b/>
        <w:bCs/>
        <w:spacing w:val="-6"/>
        <w:w w:val="99"/>
        <w:sz w:val="28"/>
        <w:szCs w:val="24"/>
      </w:rPr>
    </w:lvl>
    <w:lvl w:ilvl="1" w:tplc="FA24C99A">
      <w:numFmt w:val="bullet"/>
      <w:lvlText w:val=""/>
      <w:lvlJc w:val="left"/>
      <w:pPr>
        <w:ind w:left="140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9894D05E">
      <w:numFmt w:val="bullet"/>
      <w:lvlText w:val="•"/>
      <w:lvlJc w:val="left"/>
      <w:pPr>
        <w:ind w:left="2402" w:hanging="360"/>
      </w:pPr>
      <w:rPr>
        <w:rFonts w:hint="default"/>
      </w:rPr>
    </w:lvl>
    <w:lvl w:ilvl="3" w:tplc="31B4196A">
      <w:numFmt w:val="bullet"/>
      <w:lvlText w:val="•"/>
      <w:lvlJc w:val="left"/>
      <w:pPr>
        <w:ind w:left="3405" w:hanging="360"/>
      </w:pPr>
      <w:rPr>
        <w:rFonts w:hint="default"/>
      </w:rPr>
    </w:lvl>
    <w:lvl w:ilvl="4" w:tplc="55EA83E4">
      <w:numFmt w:val="bullet"/>
      <w:lvlText w:val="•"/>
      <w:lvlJc w:val="left"/>
      <w:pPr>
        <w:ind w:left="4408" w:hanging="360"/>
      </w:pPr>
      <w:rPr>
        <w:rFonts w:hint="default"/>
      </w:rPr>
    </w:lvl>
    <w:lvl w:ilvl="5" w:tplc="626EA060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01B4BF26">
      <w:numFmt w:val="bullet"/>
      <w:lvlText w:val="•"/>
      <w:lvlJc w:val="left"/>
      <w:pPr>
        <w:ind w:left="6413" w:hanging="360"/>
      </w:pPr>
      <w:rPr>
        <w:rFonts w:hint="default"/>
      </w:rPr>
    </w:lvl>
    <w:lvl w:ilvl="7" w:tplc="92788A46">
      <w:numFmt w:val="bullet"/>
      <w:lvlText w:val="•"/>
      <w:lvlJc w:val="left"/>
      <w:pPr>
        <w:ind w:left="7416" w:hanging="360"/>
      </w:pPr>
      <w:rPr>
        <w:rFonts w:hint="default"/>
      </w:rPr>
    </w:lvl>
    <w:lvl w:ilvl="8" w:tplc="372E3112">
      <w:numFmt w:val="bullet"/>
      <w:lvlText w:val="•"/>
      <w:lvlJc w:val="left"/>
      <w:pPr>
        <w:ind w:left="8418" w:hanging="360"/>
      </w:pPr>
      <w:rPr>
        <w:rFonts w:hint="default"/>
      </w:rPr>
    </w:lvl>
  </w:abstractNum>
  <w:abstractNum w:abstractNumId="7">
    <w:nsid w:val="5F9521FA"/>
    <w:multiLevelType w:val="hybridMultilevel"/>
    <w:tmpl w:val="26BC7056"/>
    <w:lvl w:ilvl="0" w:tplc="53382176">
      <w:start w:val="6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8">
    <w:nsid w:val="610B38FA"/>
    <w:multiLevelType w:val="hybridMultilevel"/>
    <w:tmpl w:val="BC00034A"/>
    <w:lvl w:ilvl="0" w:tplc="90E2B5C4">
      <w:start w:val="1"/>
      <w:numFmt w:val="decimal"/>
      <w:lvlText w:val="%1."/>
      <w:lvlJc w:val="left"/>
      <w:pPr>
        <w:ind w:left="10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6" w:hanging="360"/>
      </w:pPr>
    </w:lvl>
    <w:lvl w:ilvl="2" w:tplc="0419001B" w:tentative="1">
      <w:start w:val="1"/>
      <w:numFmt w:val="lowerRoman"/>
      <w:lvlText w:val="%3."/>
      <w:lvlJc w:val="right"/>
      <w:pPr>
        <w:ind w:left="2476" w:hanging="180"/>
      </w:pPr>
    </w:lvl>
    <w:lvl w:ilvl="3" w:tplc="0419000F" w:tentative="1">
      <w:start w:val="1"/>
      <w:numFmt w:val="decimal"/>
      <w:lvlText w:val="%4."/>
      <w:lvlJc w:val="left"/>
      <w:pPr>
        <w:ind w:left="3196" w:hanging="360"/>
      </w:pPr>
    </w:lvl>
    <w:lvl w:ilvl="4" w:tplc="04190019" w:tentative="1">
      <w:start w:val="1"/>
      <w:numFmt w:val="lowerLetter"/>
      <w:lvlText w:val="%5."/>
      <w:lvlJc w:val="left"/>
      <w:pPr>
        <w:ind w:left="3916" w:hanging="360"/>
      </w:pPr>
    </w:lvl>
    <w:lvl w:ilvl="5" w:tplc="0419001B" w:tentative="1">
      <w:start w:val="1"/>
      <w:numFmt w:val="lowerRoman"/>
      <w:lvlText w:val="%6."/>
      <w:lvlJc w:val="right"/>
      <w:pPr>
        <w:ind w:left="4636" w:hanging="180"/>
      </w:pPr>
    </w:lvl>
    <w:lvl w:ilvl="6" w:tplc="0419000F" w:tentative="1">
      <w:start w:val="1"/>
      <w:numFmt w:val="decimal"/>
      <w:lvlText w:val="%7."/>
      <w:lvlJc w:val="left"/>
      <w:pPr>
        <w:ind w:left="5356" w:hanging="360"/>
      </w:pPr>
    </w:lvl>
    <w:lvl w:ilvl="7" w:tplc="04190019" w:tentative="1">
      <w:start w:val="1"/>
      <w:numFmt w:val="lowerLetter"/>
      <w:lvlText w:val="%8."/>
      <w:lvlJc w:val="left"/>
      <w:pPr>
        <w:ind w:left="6076" w:hanging="360"/>
      </w:pPr>
    </w:lvl>
    <w:lvl w:ilvl="8" w:tplc="0419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9">
    <w:nsid w:val="62C5665E"/>
    <w:multiLevelType w:val="hybridMultilevel"/>
    <w:tmpl w:val="D7C2EFF8"/>
    <w:lvl w:ilvl="0" w:tplc="81760290">
      <w:numFmt w:val="bullet"/>
      <w:lvlText w:val=""/>
      <w:lvlJc w:val="left"/>
      <w:pPr>
        <w:ind w:left="393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F1242BA">
      <w:numFmt w:val="bullet"/>
      <w:lvlText w:val=""/>
      <w:lvlJc w:val="left"/>
      <w:pPr>
        <w:ind w:left="830" w:hanging="351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68C02EE8">
      <w:numFmt w:val="bullet"/>
      <w:lvlText w:val="•"/>
      <w:lvlJc w:val="left"/>
      <w:pPr>
        <w:ind w:left="1936" w:hanging="351"/>
      </w:pPr>
      <w:rPr>
        <w:rFonts w:hint="default"/>
      </w:rPr>
    </w:lvl>
    <w:lvl w:ilvl="3" w:tplc="09101504">
      <w:numFmt w:val="bullet"/>
      <w:lvlText w:val="•"/>
      <w:lvlJc w:val="left"/>
      <w:pPr>
        <w:ind w:left="3032" w:hanging="351"/>
      </w:pPr>
      <w:rPr>
        <w:rFonts w:hint="default"/>
      </w:rPr>
    </w:lvl>
    <w:lvl w:ilvl="4" w:tplc="7D70A406">
      <w:numFmt w:val="bullet"/>
      <w:lvlText w:val="•"/>
      <w:lvlJc w:val="left"/>
      <w:pPr>
        <w:ind w:left="4128" w:hanging="351"/>
      </w:pPr>
      <w:rPr>
        <w:rFonts w:hint="default"/>
      </w:rPr>
    </w:lvl>
    <w:lvl w:ilvl="5" w:tplc="173248B6">
      <w:numFmt w:val="bullet"/>
      <w:lvlText w:val="•"/>
      <w:lvlJc w:val="left"/>
      <w:pPr>
        <w:ind w:left="5224" w:hanging="351"/>
      </w:pPr>
      <w:rPr>
        <w:rFonts w:hint="default"/>
      </w:rPr>
    </w:lvl>
    <w:lvl w:ilvl="6" w:tplc="E06076DC">
      <w:numFmt w:val="bullet"/>
      <w:lvlText w:val="•"/>
      <w:lvlJc w:val="left"/>
      <w:pPr>
        <w:ind w:left="6320" w:hanging="351"/>
      </w:pPr>
      <w:rPr>
        <w:rFonts w:hint="default"/>
      </w:rPr>
    </w:lvl>
    <w:lvl w:ilvl="7" w:tplc="74E604C2">
      <w:numFmt w:val="bullet"/>
      <w:lvlText w:val="•"/>
      <w:lvlJc w:val="left"/>
      <w:pPr>
        <w:ind w:left="7416" w:hanging="351"/>
      </w:pPr>
      <w:rPr>
        <w:rFonts w:hint="default"/>
      </w:rPr>
    </w:lvl>
    <w:lvl w:ilvl="8" w:tplc="CC14D03A">
      <w:numFmt w:val="bullet"/>
      <w:lvlText w:val="•"/>
      <w:lvlJc w:val="left"/>
      <w:pPr>
        <w:ind w:left="8512" w:hanging="351"/>
      </w:pPr>
      <w:rPr>
        <w:rFonts w:hint="default"/>
      </w:rPr>
    </w:lvl>
  </w:abstractNum>
  <w:abstractNum w:abstractNumId="10">
    <w:nsid w:val="6A837E47"/>
    <w:multiLevelType w:val="hybridMultilevel"/>
    <w:tmpl w:val="93E40664"/>
    <w:lvl w:ilvl="0" w:tplc="84F42AA4">
      <w:numFmt w:val="bullet"/>
      <w:lvlText w:val="•"/>
      <w:lvlJc w:val="left"/>
      <w:pPr>
        <w:ind w:left="254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0CE945A">
      <w:numFmt w:val="bullet"/>
      <w:lvlText w:val="•"/>
      <w:lvlJc w:val="left"/>
      <w:pPr>
        <w:ind w:left="1306" w:hanging="144"/>
      </w:pPr>
      <w:rPr>
        <w:rFonts w:hint="default"/>
      </w:rPr>
    </w:lvl>
    <w:lvl w:ilvl="2" w:tplc="E3946B9A">
      <w:numFmt w:val="bullet"/>
      <w:lvlText w:val="•"/>
      <w:lvlJc w:val="left"/>
      <w:pPr>
        <w:ind w:left="2352" w:hanging="144"/>
      </w:pPr>
      <w:rPr>
        <w:rFonts w:hint="default"/>
      </w:rPr>
    </w:lvl>
    <w:lvl w:ilvl="3" w:tplc="9078C498">
      <w:numFmt w:val="bullet"/>
      <w:lvlText w:val="•"/>
      <w:lvlJc w:val="left"/>
      <w:pPr>
        <w:ind w:left="3399" w:hanging="144"/>
      </w:pPr>
      <w:rPr>
        <w:rFonts w:hint="default"/>
      </w:rPr>
    </w:lvl>
    <w:lvl w:ilvl="4" w:tplc="74FAF8A6">
      <w:numFmt w:val="bullet"/>
      <w:lvlText w:val="•"/>
      <w:lvlJc w:val="left"/>
      <w:pPr>
        <w:ind w:left="4445" w:hanging="144"/>
      </w:pPr>
      <w:rPr>
        <w:rFonts w:hint="default"/>
      </w:rPr>
    </w:lvl>
    <w:lvl w:ilvl="5" w:tplc="BC4C6132">
      <w:numFmt w:val="bullet"/>
      <w:lvlText w:val="•"/>
      <w:lvlJc w:val="left"/>
      <w:pPr>
        <w:ind w:left="5492" w:hanging="144"/>
      </w:pPr>
      <w:rPr>
        <w:rFonts w:hint="default"/>
      </w:rPr>
    </w:lvl>
    <w:lvl w:ilvl="6" w:tplc="55A29940">
      <w:numFmt w:val="bullet"/>
      <w:lvlText w:val="•"/>
      <w:lvlJc w:val="left"/>
      <w:pPr>
        <w:ind w:left="6538" w:hanging="144"/>
      </w:pPr>
      <w:rPr>
        <w:rFonts w:hint="default"/>
      </w:rPr>
    </w:lvl>
    <w:lvl w:ilvl="7" w:tplc="D8A6D33C">
      <w:numFmt w:val="bullet"/>
      <w:lvlText w:val="•"/>
      <w:lvlJc w:val="left"/>
      <w:pPr>
        <w:ind w:left="7584" w:hanging="144"/>
      </w:pPr>
      <w:rPr>
        <w:rFonts w:hint="default"/>
      </w:rPr>
    </w:lvl>
    <w:lvl w:ilvl="8" w:tplc="215AFD3C">
      <w:numFmt w:val="bullet"/>
      <w:lvlText w:val="•"/>
      <w:lvlJc w:val="left"/>
      <w:pPr>
        <w:ind w:left="8631" w:hanging="144"/>
      </w:pPr>
      <w:rPr>
        <w:rFonts w:hint="default"/>
      </w:rPr>
    </w:lvl>
  </w:abstractNum>
  <w:abstractNum w:abstractNumId="11">
    <w:nsid w:val="7A461294"/>
    <w:multiLevelType w:val="hybridMultilevel"/>
    <w:tmpl w:val="D856D4E4"/>
    <w:lvl w:ilvl="0" w:tplc="E2406AC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E1A94F8">
      <w:numFmt w:val="bullet"/>
      <w:lvlText w:val="•"/>
      <w:lvlJc w:val="left"/>
      <w:pPr>
        <w:ind w:left="1180" w:hanging="144"/>
      </w:pPr>
      <w:rPr>
        <w:rFonts w:hint="default"/>
      </w:rPr>
    </w:lvl>
    <w:lvl w:ilvl="2" w:tplc="923ED168">
      <w:numFmt w:val="bullet"/>
      <w:lvlText w:val="•"/>
      <w:lvlJc w:val="left"/>
      <w:pPr>
        <w:ind w:left="2240" w:hanging="144"/>
      </w:pPr>
      <w:rPr>
        <w:rFonts w:hint="default"/>
      </w:rPr>
    </w:lvl>
    <w:lvl w:ilvl="3" w:tplc="FDF6691E">
      <w:numFmt w:val="bullet"/>
      <w:lvlText w:val="•"/>
      <w:lvlJc w:val="left"/>
      <w:pPr>
        <w:ind w:left="3301" w:hanging="144"/>
      </w:pPr>
      <w:rPr>
        <w:rFonts w:hint="default"/>
      </w:rPr>
    </w:lvl>
    <w:lvl w:ilvl="4" w:tplc="2070B0F8">
      <w:numFmt w:val="bullet"/>
      <w:lvlText w:val="•"/>
      <w:lvlJc w:val="left"/>
      <w:pPr>
        <w:ind w:left="4361" w:hanging="144"/>
      </w:pPr>
      <w:rPr>
        <w:rFonts w:hint="default"/>
      </w:rPr>
    </w:lvl>
    <w:lvl w:ilvl="5" w:tplc="A6E2CD58">
      <w:numFmt w:val="bullet"/>
      <w:lvlText w:val="•"/>
      <w:lvlJc w:val="left"/>
      <w:pPr>
        <w:ind w:left="5422" w:hanging="144"/>
      </w:pPr>
      <w:rPr>
        <w:rFonts w:hint="default"/>
      </w:rPr>
    </w:lvl>
    <w:lvl w:ilvl="6" w:tplc="1D1AE158">
      <w:numFmt w:val="bullet"/>
      <w:lvlText w:val="•"/>
      <w:lvlJc w:val="left"/>
      <w:pPr>
        <w:ind w:left="6482" w:hanging="144"/>
      </w:pPr>
      <w:rPr>
        <w:rFonts w:hint="default"/>
      </w:rPr>
    </w:lvl>
    <w:lvl w:ilvl="7" w:tplc="B066D7B6">
      <w:numFmt w:val="bullet"/>
      <w:lvlText w:val="•"/>
      <w:lvlJc w:val="left"/>
      <w:pPr>
        <w:ind w:left="7542" w:hanging="144"/>
      </w:pPr>
      <w:rPr>
        <w:rFonts w:hint="default"/>
      </w:rPr>
    </w:lvl>
    <w:lvl w:ilvl="8" w:tplc="1DEA105C">
      <w:numFmt w:val="bullet"/>
      <w:lvlText w:val="•"/>
      <w:lvlJc w:val="left"/>
      <w:pPr>
        <w:ind w:left="8603" w:hanging="14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10"/>
  </w:num>
  <w:num w:numId="6">
    <w:abstractNumId w:val="3"/>
  </w:num>
  <w:num w:numId="7">
    <w:abstractNumId w:val="5"/>
  </w:num>
  <w:num w:numId="8">
    <w:abstractNumId w:val="9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E8"/>
    <w:rsid w:val="000E60FE"/>
    <w:rsid w:val="001C7A0C"/>
    <w:rsid w:val="001D66E8"/>
    <w:rsid w:val="00B0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FE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0FE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0E60FE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basedOn w:val="a0"/>
    <w:link w:val="a4"/>
    <w:uiPriority w:val="1"/>
    <w:rsid w:val="000E60FE"/>
    <w:rPr>
      <w:rFonts w:eastAsiaTheme="minorEastAsia"/>
    </w:rPr>
  </w:style>
  <w:style w:type="character" w:customStyle="1" w:styleId="1">
    <w:name w:val="Заголовок №1_"/>
    <w:basedOn w:val="a0"/>
    <w:rsid w:val="000E60F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paragraph" w:styleId="a6">
    <w:name w:val="Body Text"/>
    <w:basedOn w:val="a"/>
    <w:link w:val="a7"/>
    <w:uiPriority w:val="1"/>
    <w:qFormat/>
    <w:rsid w:val="000E60FE"/>
    <w:pPr>
      <w:widowControl w:val="0"/>
      <w:ind w:left="110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0E60F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0E60FE"/>
    <w:pPr>
      <w:widowControl w:val="0"/>
      <w:ind w:left="696"/>
      <w:outlineLvl w:val="1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E60FE"/>
    <w:pPr>
      <w:widowControl w:val="0"/>
      <w:spacing w:before="7"/>
      <w:ind w:left="676" w:right="125"/>
      <w:outlineLvl w:val="2"/>
    </w:pPr>
    <w:rPr>
      <w:rFonts w:ascii="Times New Roman" w:eastAsia="Times New Roman" w:hAnsi="Times New Roman" w:cs="Times New Roman"/>
      <w:b/>
      <w:bCs/>
      <w:i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FE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0FE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0E60FE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basedOn w:val="a0"/>
    <w:link w:val="a4"/>
    <w:uiPriority w:val="1"/>
    <w:rsid w:val="000E60FE"/>
    <w:rPr>
      <w:rFonts w:eastAsiaTheme="minorEastAsia"/>
    </w:rPr>
  </w:style>
  <w:style w:type="character" w:customStyle="1" w:styleId="1">
    <w:name w:val="Заголовок №1_"/>
    <w:basedOn w:val="a0"/>
    <w:rsid w:val="000E60F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paragraph" w:styleId="a6">
    <w:name w:val="Body Text"/>
    <w:basedOn w:val="a"/>
    <w:link w:val="a7"/>
    <w:uiPriority w:val="1"/>
    <w:qFormat/>
    <w:rsid w:val="000E60FE"/>
    <w:pPr>
      <w:widowControl w:val="0"/>
      <w:ind w:left="110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0E60F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0E60FE"/>
    <w:pPr>
      <w:widowControl w:val="0"/>
      <w:ind w:left="696"/>
      <w:outlineLvl w:val="1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E60FE"/>
    <w:pPr>
      <w:widowControl w:val="0"/>
      <w:spacing w:before="7"/>
      <w:ind w:left="676" w:right="125"/>
      <w:outlineLvl w:val="2"/>
    </w:pPr>
    <w:rPr>
      <w:rFonts w:ascii="Times New Roman" w:eastAsia="Times New Roman" w:hAnsi="Times New Roman" w:cs="Times New Roman"/>
      <w:b/>
      <w:bCs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4325</Words>
  <Characters>24654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2024-09-13T13:20:00Z</cp:lastPrinted>
  <dcterms:created xsi:type="dcterms:W3CDTF">2024-09-13T13:11:00Z</dcterms:created>
  <dcterms:modified xsi:type="dcterms:W3CDTF">2024-09-13T13:27:00Z</dcterms:modified>
</cp:coreProperties>
</file>